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F4DFE" w14:textId="7A8BB5EF" w:rsidR="0021058E" w:rsidRPr="00E03BC6" w:rsidRDefault="0021058E" w:rsidP="0021058E">
      <w:pPr>
        <w:pStyle w:val="NoSpacing"/>
        <w:jc w:val="center"/>
        <w:rPr>
          <w:rFonts w:ascii="Times New Roman" w:hAnsi="Times New Roman" w:cs="Times New Roman"/>
          <w:b/>
          <w:bCs/>
          <w:sz w:val="20"/>
          <w:szCs w:val="20"/>
        </w:rPr>
      </w:pPr>
      <w:r w:rsidRPr="00E03BC6">
        <w:rPr>
          <w:rFonts w:ascii="Times New Roman" w:hAnsi="Times New Roman" w:cs="Times New Roman"/>
          <w:b/>
          <w:bCs/>
          <w:sz w:val="20"/>
          <w:szCs w:val="20"/>
        </w:rPr>
        <w:t>DETECTING COMMONALITIES IN ASSET MANAGEMENT BUDGET JUSTIFICATIONS</w:t>
      </w:r>
    </w:p>
    <w:tbl>
      <w:tblPr>
        <w:tblStyle w:val="TableGrid"/>
        <w:tblW w:w="0" w:type="auto"/>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745CC7" w:rsidRPr="00442767" w14:paraId="2BC805B1" w14:textId="77777777" w:rsidTr="00E03BC6">
        <w:tc>
          <w:tcPr>
            <w:tcW w:w="5940" w:type="dxa"/>
            <w:tcBorders>
              <w:bottom w:val="single" w:sz="4" w:space="0" w:color="auto"/>
            </w:tcBorders>
          </w:tcPr>
          <w:p w14:paraId="4F14930E" w14:textId="75A95A6F" w:rsidR="00745CC7" w:rsidRPr="00442767" w:rsidRDefault="00745CC7" w:rsidP="00E03BC6">
            <w:pPr>
              <w:jc w:val="center"/>
              <w:rPr>
                <w:rFonts w:ascii="Times New Roman" w:hAnsi="Times New Roman" w:cs="Times New Roman"/>
                <w:sz w:val="20"/>
                <w:szCs w:val="20"/>
              </w:rPr>
            </w:pPr>
            <w:r w:rsidRPr="00442767">
              <w:rPr>
                <w:rFonts w:ascii="Times New Roman" w:hAnsi="Times New Roman" w:cs="Times New Roman"/>
                <w:sz w:val="20"/>
                <w:szCs w:val="20"/>
              </w:rPr>
              <w:t>David Lanter</w:t>
            </w:r>
            <w:r w:rsidR="007228D1">
              <w:rPr>
                <w:rFonts w:ascii="Times New Roman" w:hAnsi="Times New Roman" w:cs="Times New Roman"/>
                <w:sz w:val="20"/>
                <w:szCs w:val="20"/>
              </w:rPr>
              <w:t>,</w:t>
            </w:r>
            <w:r w:rsidR="00E03BC6">
              <w:rPr>
                <w:rFonts w:ascii="Times New Roman" w:hAnsi="Times New Roman" w:cs="Times New Roman"/>
                <w:sz w:val="20"/>
                <w:szCs w:val="20"/>
              </w:rPr>
              <w:t xml:space="preserve"> </w:t>
            </w:r>
            <w:r w:rsidRPr="00442767">
              <w:rPr>
                <w:rFonts w:ascii="Times New Roman" w:hAnsi="Times New Roman" w:cs="Times New Roman"/>
                <w:sz w:val="20"/>
                <w:szCs w:val="20"/>
              </w:rPr>
              <w:t>Temple University</w:t>
            </w:r>
            <w:r w:rsidR="0021058E">
              <w:rPr>
                <w:rFonts w:ascii="Times New Roman" w:hAnsi="Times New Roman" w:cs="Times New Roman"/>
                <w:sz w:val="20"/>
                <w:szCs w:val="20"/>
              </w:rPr>
              <w:t xml:space="preserve"> &amp; </w:t>
            </w:r>
            <w:r w:rsidRPr="00442767">
              <w:rPr>
                <w:rFonts w:ascii="Times New Roman" w:hAnsi="Times New Roman" w:cs="Times New Roman"/>
                <w:sz w:val="20"/>
                <w:szCs w:val="20"/>
              </w:rPr>
              <w:t>CDM Smith</w:t>
            </w:r>
          </w:p>
        </w:tc>
      </w:tr>
    </w:tbl>
    <w:p w14:paraId="31EB415C" w14:textId="77777777" w:rsidR="00E03BC6" w:rsidRDefault="00E03BC6" w:rsidP="0021058E">
      <w:pPr>
        <w:jc w:val="center"/>
        <w:rPr>
          <w:rFonts w:ascii="Times New Roman" w:hAnsi="Times New Roman" w:cs="Times New Roman"/>
          <w:b/>
          <w:bCs/>
          <w:sz w:val="20"/>
          <w:szCs w:val="20"/>
        </w:rPr>
      </w:pPr>
    </w:p>
    <w:p w14:paraId="4536C54E" w14:textId="29373F10" w:rsidR="002B654A" w:rsidRDefault="0021058E" w:rsidP="0021058E">
      <w:pPr>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477B1E15" w14:textId="77777777" w:rsidR="00E03BC6" w:rsidRPr="0021058E" w:rsidRDefault="00E03BC6" w:rsidP="0021058E">
      <w:pPr>
        <w:jc w:val="center"/>
        <w:rPr>
          <w:rFonts w:ascii="Times New Roman" w:hAnsi="Times New Roman" w:cs="Times New Roman"/>
          <w:b/>
          <w:bCs/>
          <w:sz w:val="20"/>
          <w:szCs w:val="20"/>
        </w:rPr>
      </w:pPr>
    </w:p>
    <w:p w14:paraId="64C3DB05" w14:textId="0CFC2423" w:rsidR="004F25FA" w:rsidRPr="00442767" w:rsidRDefault="002B654A" w:rsidP="00E03BC6">
      <w:pPr>
        <w:pBdr>
          <w:bottom w:val="single" w:sz="4" w:space="1" w:color="auto"/>
        </w:pBdr>
        <w:jc w:val="both"/>
        <w:rPr>
          <w:rFonts w:ascii="Times New Roman" w:hAnsi="Times New Roman" w:cs="Times New Roman"/>
          <w:sz w:val="20"/>
          <w:szCs w:val="20"/>
        </w:rPr>
      </w:pPr>
      <w:r w:rsidRPr="00442767">
        <w:rPr>
          <w:rFonts w:ascii="Times New Roman" w:hAnsi="Times New Roman" w:cs="Times New Roman"/>
          <w:sz w:val="20"/>
          <w:szCs w:val="20"/>
        </w:rPr>
        <w:t xml:space="preserve">This paper </w:t>
      </w:r>
      <w:r w:rsidR="00AF5BBF" w:rsidRPr="00442767">
        <w:rPr>
          <w:rFonts w:ascii="Times New Roman" w:hAnsi="Times New Roman" w:cs="Times New Roman"/>
          <w:sz w:val="20"/>
          <w:szCs w:val="20"/>
        </w:rPr>
        <w:t>explains how</w:t>
      </w:r>
      <w:r w:rsidR="007C2AE2" w:rsidRPr="00442767">
        <w:rPr>
          <w:rFonts w:ascii="Times New Roman" w:hAnsi="Times New Roman" w:cs="Times New Roman"/>
          <w:sz w:val="20"/>
          <w:szCs w:val="20"/>
        </w:rPr>
        <w:t xml:space="preserve"> a</w:t>
      </w:r>
      <w:r w:rsidR="00117332" w:rsidRPr="00442767">
        <w:rPr>
          <w:rFonts w:ascii="Times New Roman" w:hAnsi="Times New Roman" w:cs="Times New Roman"/>
          <w:sz w:val="20"/>
          <w:szCs w:val="20"/>
        </w:rPr>
        <w:t xml:space="preserve">n ontology-based object-oriented processing application </w:t>
      </w:r>
      <w:r w:rsidR="00314063" w:rsidRPr="00442767">
        <w:rPr>
          <w:rFonts w:ascii="Times New Roman" w:hAnsi="Times New Roman" w:cs="Times New Roman"/>
          <w:sz w:val="20"/>
          <w:szCs w:val="20"/>
        </w:rPr>
        <w:t xml:space="preserve">and database system </w:t>
      </w:r>
      <w:r w:rsidR="00F96CE7" w:rsidRPr="00442767">
        <w:rPr>
          <w:rFonts w:ascii="Times New Roman" w:hAnsi="Times New Roman" w:cs="Times New Roman"/>
          <w:sz w:val="20"/>
          <w:szCs w:val="20"/>
        </w:rPr>
        <w:t xml:space="preserve">can be implemented to </w:t>
      </w:r>
      <w:r w:rsidR="00314063" w:rsidRPr="00442767">
        <w:rPr>
          <w:rFonts w:ascii="Times New Roman" w:hAnsi="Times New Roman" w:cs="Times New Roman"/>
          <w:sz w:val="20"/>
          <w:szCs w:val="20"/>
        </w:rPr>
        <w:t>process</w:t>
      </w:r>
      <w:r w:rsidR="000E211C" w:rsidRPr="00442767">
        <w:rPr>
          <w:rFonts w:ascii="Times New Roman" w:hAnsi="Times New Roman" w:cs="Times New Roman"/>
          <w:sz w:val="20"/>
          <w:szCs w:val="20"/>
        </w:rPr>
        <w:t xml:space="preserve"> </w:t>
      </w:r>
      <w:r w:rsidR="00F96CE7" w:rsidRPr="00442767">
        <w:rPr>
          <w:rFonts w:ascii="Times New Roman" w:hAnsi="Times New Roman" w:cs="Times New Roman"/>
          <w:sz w:val="20"/>
          <w:szCs w:val="20"/>
        </w:rPr>
        <w:t xml:space="preserve">asset management work order </w:t>
      </w:r>
      <w:r w:rsidR="000E211C" w:rsidRPr="00442767">
        <w:rPr>
          <w:rFonts w:ascii="Times New Roman" w:hAnsi="Times New Roman" w:cs="Times New Roman"/>
          <w:sz w:val="20"/>
          <w:szCs w:val="20"/>
        </w:rPr>
        <w:t xml:space="preserve">budget </w:t>
      </w:r>
      <w:r w:rsidR="00DA4AA5" w:rsidRPr="00442767">
        <w:rPr>
          <w:rFonts w:ascii="Times New Roman" w:hAnsi="Times New Roman" w:cs="Times New Roman"/>
          <w:sz w:val="20"/>
          <w:szCs w:val="20"/>
        </w:rPr>
        <w:t xml:space="preserve">justifications </w:t>
      </w:r>
      <w:r w:rsidR="00F96CE7" w:rsidRPr="00442767">
        <w:rPr>
          <w:rFonts w:ascii="Times New Roman" w:hAnsi="Times New Roman" w:cs="Times New Roman"/>
          <w:sz w:val="20"/>
          <w:szCs w:val="20"/>
        </w:rPr>
        <w:t>to</w:t>
      </w:r>
      <w:r w:rsidR="00314063" w:rsidRPr="00442767">
        <w:rPr>
          <w:rFonts w:ascii="Times New Roman" w:hAnsi="Times New Roman" w:cs="Times New Roman"/>
          <w:sz w:val="20"/>
          <w:szCs w:val="20"/>
        </w:rPr>
        <w:t xml:space="preserve"> d</w:t>
      </w:r>
      <w:r w:rsidR="00117332" w:rsidRPr="00442767">
        <w:rPr>
          <w:rFonts w:ascii="Times New Roman" w:hAnsi="Times New Roman" w:cs="Times New Roman"/>
          <w:sz w:val="20"/>
          <w:szCs w:val="20"/>
        </w:rPr>
        <w:t xml:space="preserve">etect and analyze patterns of commonality </w:t>
      </w:r>
      <w:r w:rsidR="00314063" w:rsidRPr="00442767">
        <w:rPr>
          <w:rFonts w:ascii="Times New Roman" w:hAnsi="Times New Roman" w:cs="Times New Roman"/>
          <w:sz w:val="20"/>
          <w:szCs w:val="20"/>
        </w:rPr>
        <w:t>of</w:t>
      </w:r>
      <w:r w:rsidR="00DA4AA5" w:rsidRPr="00442767">
        <w:rPr>
          <w:rFonts w:ascii="Times New Roman" w:hAnsi="Times New Roman" w:cs="Times New Roman"/>
          <w:sz w:val="20"/>
          <w:szCs w:val="20"/>
        </w:rPr>
        <w:t xml:space="preserve"> </w:t>
      </w:r>
      <w:r w:rsidR="00333BFF" w:rsidRPr="00442767">
        <w:rPr>
          <w:rFonts w:ascii="Times New Roman" w:hAnsi="Times New Roman" w:cs="Times New Roman"/>
          <w:sz w:val="20"/>
          <w:szCs w:val="20"/>
        </w:rPr>
        <w:t>the</w:t>
      </w:r>
      <w:r w:rsidR="00314063" w:rsidRPr="00442767">
        <w:rPr>
          <w:rFonts w:ascii="Times New Roman" w:hAnsi="Times New Roman" w:cs="Times New Roman"/>
          <w:sz w:val="20"/>
          <w:szCs w:val="20"/>
        </w:rPr>
        <w:t xml:space="preserve">ir </w:t>
      </w:r>
      <w:r w:rsidR="00DA4AA5" w:rsidRPr="00442767">
        <w:rPr>
          <w:rFonts w:ascii="Times New Roman" w:hAnsi="Times New Roman" w:cs="Times New Roman"/>
          <w:sz w:val="20"/>
          <w:szCs w:val="20"/>
        </w:rPr>
        <w:t xml:space="preserve">business cases. </w:t>
      </w:r>
      <w:r w:rsidR="00B13606" w:rsidRPr="00442767">
        <w:rPr>
          <w:rFonts w:ascii="Times New Roman" w:hAnsi="Times New Roman" w:cs="Times New Roman"/>
          <w:sz w:val="20"/>
          <w:szCs w:val="20"/>
        </w:rPr>
        <w:t xml:space="preserve"> </w:t>
      </w:r>
      <w:r w:rsidR="00314063" w:rsidRPr="00442767">
        <w:rPr>
          <w:rFonts w:ascii="Times New Roman" w:hAnsi="Times New Roman" w:cs="Times New Roman"/>
          <w:sz w:val="20"/>
          <w:szCs w:val="20"/>
        </w:rPr>
        <w:t>Central to this effort is incremental creation of a</w:t>
      </w:r>
      <w:r w:rsidR="000E211C" w:rsidRPr="00442767">
        <w:rPr>
          <w:rFonts w:ascii="Times New Roman" w:hAnsi="Times New Roman" w:cs="Times New Roman"/>
          <w:sz w:val="20"/>
          <w:szCs w:val="20"/>
        </w:rPr>
        <w:t>n</w:t>
      </w:r>
      <w:r w:rsidR="00314063" w:rsidRPr="00442767">
        <w:rPr>
          <w:rFonts w:ascii="Times New Roman" w:hAnsi="Times New Roman" w:cs="Times New Roman"/>
          <w:sz w:val="20"/>
          <w:szCs w:val="20"/>
        </w:rPr>
        <w:t xml:space="preserve"> </w:t>
      </w:r>
      <w:r w:rsidR="000E211C" w:rsidRPr="00442767">
        <w:rPr>
          <w:rFonts w:ascii="Times New Roman" w:hAnsi="Times New Roman" w:cs="Times New Roman"/>
          <w:sz w:val="20"/>
          <w:szCs w:val="20"/>
        </w:rPr>
        <w:t xml:space="preserve">asset management budget justification </w:t>
      </w:r>
      <w:r w:rsidR="00314063" w:rsidRPr="00442767">
        <w:rPr>
          <w:rFonts w:ascii="Times New Roman" w:hAnsi="Times New Roman" w:cs="Times New Roman"/>
          <w:sz w:val="20"/>
          <w:szCs w:val="20"/>
        </w:rPr>
        <w:t>ontology</w:t>
      </w:r>
      <w:r w:rsidR="004F25FA" w:rsidRPr="00442767">
        <w:rPr>
          <w:rFonts w:ascii="Times New Roman" w:hAnsi="Times New Roman" w:cs="Times New Roman"/>
          <w:sz w:val="20"/>
          <w:szCs w:val="20"/>
        </w:rPr>
        <w:t>, followed by i</w:t>
      </w:r>
      <w:r w:rsidR="00AC11D4" w:rsidRPr="00442767">
        <w:rPr>
          <w:rFonts w:ascii="Times New Roman" w:hAnsi="Times New Roman" w:cs="Times New Roman"/>
          <w:sz w:val="20"/>
          <w:szCs w:val="20"/>
        </w:rPr>
        <w:t xml:space="preserve">mplementation </w:t>
      </w:r>
      <w:r w:rsidR="00F96CE7" w:rsidRPr="00442767">
        <w:rPr>
          <w:rFonts w:ascii="Times New Roman" w:hAnsi="Times New Roman" w:cs="Times New Roman"/>
          <w:sz w:val="20"/>
          <w:szCs w:val="20"/>
        </w:rPr>
        <w:t xml:space="preserve">as </w:t>
      </w:r>
      <w:r w:rsidR="004F25FA" w:rsidRPr="00442767">
        <w:rPr>
          <w:rFonts w:ascii="Times New Roman" w:hAnsi="Times New Roman" w:cs="Times New Roman"/>
          <w:sz w:val="20"/>
          <w:szCs w:val="20"/>
        </w:rPr>
        <w:t xml:space="preserve">a global object-oriented data model that supports comparative analysis of </w:t>
      </w:r>
      <w:r w:rsidR="000E211C" w:rsidRPr="00442767">
        <w:rPr>
          <w:rFonts w:ascii="Times New Roman" w:hAnsi="Times New Roman" w:cs="Times New Roman"/>
          <w:sz w:val="20"/>
          <w:szCs w:val="20"/>
        </w:rPr>
        <w:t xml:space="preserve">budget justifications for individual asset management </w:t>
      </w:r>
      <w:r w:rsidR="00F96CE7" w:rsidRPr="00442767">
        <w:rPr>
          <w:rFonts w:ascii="Times New Roman" w:hAnsi="Times New Roman" w:cs="Times New Roman"/>
          <w:sz w:val="20"/>
          <w:szCs w:val="20"/>
        </w:rPr>
        <w:t>work orders</w:t>
      </w:r>
      <w:r w:rsidR="000E211C" w:rsidRPr="00442767">
        <w:rPr>
          <w:rFonts w:ascii="Times New Roman" w:hAnsi="Times New Roman" w:cs="Times New Roman"/>
          <w:sz w:val="20"/>
          <w:szCs w:val="20"/>
        </w:rPr>
        <w:t xml:space="preserve">. </w:t>
      </w:r>
      <w:r w:rsidR="00F96CE7" w:rsidRPr="00442767">
        <w:rPr>
          <w:rFonts w:ascii="Times New Roman" w:hAnsi="Times New Roman" w:cs="Times New Roman"/>
          <w:sz w:val="20"/>
          <w:szCs w:val="20"/>
        </w:rPr>
        <w:t>F</w:t>
      </w:r>
      <w:r w:rsidR="004F25FA" w:rsidRPr="00442767">
        <w:rPr>
          <w:rFonts w:ascii="Times New Roman" w:hAnsi="Times New Roman" w:cs="Times New Roman"/>
          <w:sz w:val="20"/>
          <w:szCs w:val="20"/>
        </w:rPr>
        <w:t>ocused on</w:t>
      </w:r>
      <w:r w:rsidR="000E211C" w:rsidRPr="00442767">
        <w:rPr>
          <w:rFonts w:ascii="Times New Roman" w:hAnsi="Times New Roman" w:cs="Times New Roman"/>
          <w:sz w:val="20"/>
          <w:szCs w:val="20"/>
        </w:rPr>
        <w:t xml:space="preserve"> the</w:t>
      </w:r>
      <w:r w:rsidR="004F25FA" w:rsidRPr="00442767">
        <w:rPr>
          <w:rFonts w:ascii="Times New Roman" w:hAnsi="Times New Roman" w:cs="Times New Roman"/>
          <w:sz w:val="20"/>
          <w:szCs w:val="20"/>
        </w:rPr>
        <w:t xml:space="preserve"> Operations &amp; Maintenance (O&amp;M) business </w:t>
      </w:r>
      <w:r w:rsidR="000E211C" w:rsidRPr="00442767">
        <w:rPr>
          <w:rFonts w:ascii="Times New Roman" w:hAnsi="Times New Roman" w:cs="Times New Roman"/>
          <w:sz w:val="20"/>
          <w:szCs w:val="20"/>
        </w:rPr>
        <w:t>function</w:t>
      </w:r>
      <w:r w:rsidR="004F25FA" w:rsidRPr="00442767">
        <w:rPr>
          <w:rFonts w:ascii="Times New Roman" w:hAnsi="Times New Roman" w:cs="Times New Roman"/>
          <w:sz w:val="20"/>
          <w:szCs w:val="20"/>
        </w:rPr>
        <w:t xml:space="preserve">, this research </w:t>
      </w:r>
      <w:r w:rsidR="00F96CE7" w:rsidRPr="00442767">
        <w:rPr>
          <w:rFonts w:ascii="Times New Roman" w:hAnsi="Times New Roman" w:cs="Times New Roman"/>
          <w:sz w:val="20"/>
          <w:szCs w:val="20"/>
        </w:rPr>
        <w:t>suggests</w:t>
      </w:r>
      <w:r w:rsidR="004F25FA" w:rsidRPr="00442767">
        <w:rPr>
          <w:rFonts w:ascii="Times New Roman" w:hAnsi="Times New Roman" w:cs="Times New Roman"/>
          <w:sz w:val="20"/>
          <w:szCs w:val="20"/>
        </w:rPr>
        <w:t xml:space="preserve"> a way to achieve </w:t>
      </w:r>
      <w:r w:rsidR="007C2AE2" w:rsidRPr="00442767">
        <w:rPr>
          <w:rFonts w:ascii="Times New Roman" w:hAnsi="Times New Roman" w:cs="Times New Roman"/>
          <w:sz w:val="20"/>
          <w:szCs w:val="20"/>
        </w:rPr>
        <w:t xml:space="preserve">a unified standard language </w:t>
      </w:r>
      <w:r w:rsidR="004F25FA" w:rsidRPr="00442767">
        <w:rPr>
          <w:rFonts w:ascii="Times New Roman" w:hAnsi="Times New Roman" w:cs="Times New Roman"/>
          <w:sz w:val="20"/>
          <w:szCs w:val="20"/>
        </w:rPr>
        <w:t xml:space="preserve">and suite of intelligent tools for </w:t>
      </w:r>
      <w:r w:rsidR="00F96CE7" w:rsidRPr="00442767">
        <w:rPr>
          <w:rFonts w:ascii="Times New Roman" w:hAnsi="Times New Roman" w:cs="Times New Roman"/>
          <w:sz w:val="20"/>
          <w:szCs w:val="20"/>
        </w:rPr>
        <w:t xml:space="preserve">helping businesses </w:t>
      </w:r>
      <w:r w:rsidR="00A95262" w:rsidRPr="00442767">
        <w:rPr>
          <w:rFonts w:ascii="Times New Roman" w:hAnsi="Times New Roman" w:cs="Times New Roman"/>
          <w:sz w:val="20"/>
          <w:szCs w:val="20"/>
        </w:rPr>
        <w:t>analyz</w:t>
      </w:r>
      <w:r w:rsidR="00F96CE7" w:rsidRPr="00442767">
        <w:rPr>
          <w:rFonts w:ascii="Times New Roman" w:hAnsi="Times New Roman" w:cs="Times New Roman"/>
          <w:sz w:val="20"/>
          <w:szCs w:val="20"/>
        </w:rPr>
        <w:t>e</w:t>
      </w:r>
      <w:r w:rsidR="00A95262" w:rsidRPr="00442767">
        <w:rPr>
          <w:rFonts w:ascii="Times New Roman" w:hAnsi="Times New Roman" w:cs="Times New Roman"/>
          <w:sz w:val="20"/>
          <w:szCs w:val="20"/>
        </w:rPr>
        <w:t xml:space="preserve"> and </w:t>
      </w:r>
      <w:r w:rsidR="004F25FA" w:rsidRPr="00442767">
        <w:rPr>
          <w:rFonts w:ascii="Times New Roman" w:hAnsi="Times New Roman" w:cs="Times New Roman"/>
          <w:sz w:val="20"/>
          <w:szCs w:val="20"/>
        </w:rPr>
        <w:t xml:space="preserve">understand </w:t>
      </w:r>
      <w:r w:rsidR="00AF5BBF" w:rsidRPr="00442767">
        <w:rPr>
          <w:rFonts w:ascii="Times New Roman" w:hAnsi="Times New Roman" w:cs="Times New Roman"/>
          <w:sz w:val="20"/>
          <w:szCs w:val="20"/>
        </w:rPr>
        <w:t xml:space="preserve">justifications for </w:t>
      </w:r>
      <w:r w:rsidR="007C2AE2" w:rsidRPr="00442767">
        <w:rPr>
          <w:rFonts w:ascii="Times New Roman" w:hAnsi="Times New Roman" w:cs="Times New Roman"/>
          <w:sz w:val="20"/>
          <w:szCs w:val="20"/>
        </w:rPr>
        <w:t xml:space="preserve">asset management </w:t>
      </w:r>
      <w:r w:rsidR="000E211C" w:rsidRPr="00442767">
        <w:rPr>
          <w:rFonts w:ascii="Times New Roman" w:hAnsi="Times New Roman" w:cs="Times New Roman"/>
          <w:sz w:val="20"/>
          <w:szCs w:val="20"/>
        </w:rPr>
        <w:t xml:space="preserve">work order </w:t>
      </w:r>
      <w:r w:rsidR="00AF5BBF" w:rsidRPr="00442767">
        <w:rPr>
          <w:rFonts w:ascii="Times New Roman" w:hAnsi="Times New Roman" w:cs="Times New Roman"/>
          <w:sz w:val="20"/>
          <w:szCs w:val="20"/>
        </w:rPr>
        <w:t xml:space="preserve">investments </w:t>
      </w:r>
      <w:r w:rsidR="004F25FA" w:rsidRPr="00442767">
        <w:rPr>
          <w:rFonts w:ascii="Times New Roman" w:hAnsi="Times New Roman" w:cs="Times New Roman"/>
          <w:sz w:val="20"/>
          <w:szCs w:val="20"/>
        </w:rPr>
        <w:t xml:space="preserve">within and among </w:t>
      </w:r>
      <w:r w:rsidR="000E211C" w:rsidRPr="00442767">
        <w:rPr>
          <w:rFonts w:ascii="Times New Roman" w:hAnsi="Times New Roman" w:cs="Times New Roman"/>
          <w:sz w:val="20"/>
          <w:szCs w:val="20"/>
        </w:rPr>
        <w:t>an organization’s</w:t>
      </w:r>
      <w:r w:rsidR="004F25FA" w:rsidRPr="00442767">
        <w:rPr>
          <w:rFonts w:ascii="Times New Roman" w:hAnsi="Times New Roman" w:cs="Times New Roman"/>
          <w:sz w:val="20"/>
          <w:szCs w:val="20"/>
        </w:rPr>
        <w:t xml:space="preserve"> </w:t>
      </w:r>
      <w:r w:rsidR="000E211C" w:rsidRPr="00442767">
        <w:rPr>
          <w:rFonts w:ascii="Times New Roman" w:hAnsi="Times New Roman" w:cs="Times New Roman"/>
          <w:sz w:val="20"/>
          <w:szCs w:val="20"/>
        </w:rPr>
        <w:t>busin</w:t>
      </w:r>
      <w:r w:rsidR="004F25FA" w:rsidRPr="00442767">
        <w:rPr>
          <w:rFonts w:ascii="Times New Roman" w:hAnsi="Times New Roman" w:cs="Times New Roman"/>
          <w:sz w:val="20"/>
          <w:szCs w:val="20"/>
        </w:rPr>
        <w:t xml:space="preserve">ess </w:t>
      </w:r>
      <w:r w:rsidR="000E211C" w:rsidRPr="00442767">
        <w:rPr>
          <w:rFonts w:ascii="Times New Roman" w:hAnsi="Times New Roman" w:cs="Times New Roman"/>
          <w:sz w:val="20"/>
          <w:szCs w:val="20"/>
        </w:rPr>
        <w:t xml:space="preserve">functions. </w:t>
      </w:r>
    </w:p>
    <w:p w14:paraId="77BF9CF7" w14:textId="77777777" w:rsidR="00E03BC6" w:rsidRDefault="00E03BC6" w:rsidP="00E03BC6">
      <w:pPr>
        <w:jc w:val="both"/>
        <w:rPr>
          <w:rFonts w:ascii="Times New Roman" w:hAnsi="Times New Roman" w:cs="Times New Roman"/>
          <w:b/>
          <w:bCs/>
          <w:sz w:val="20"/>
          <w:szCs w:val="20"/>
        </w:rPr>
      </w:pPr>
    </w:p>
    <w:p w14:paraId="5CA5892F" w14:textId="618C9034" w:rsidR="000B7889" w:rsidRDefault="00DA4AA5" w:rsidP="00E03BC6">
      <w:pPr>
        <w:jc w:val="center"/>
        <w:rPr>
          <w:rFonts w:ascii="Times New Roman" w:hAnsi="Times New Roman" w:cs="Times New Roman"/>
          <w:b/>
          <w:bCs/>
          <w:sz w:val="20"/>
          <w:szCs w:val="20"/>
        </w:rPr>
      </w:pPr>
      <w:r w:rsidRPr="0021058E">
        <w:rPr>
          <w:rFonts w:ascii="Times New Roman" w:hAnsi="Times New Roman" w:cs="Times New Roman"/>
          <w:b/>
          <w:bCs/>
          <w:sz w:val="20"/>
          <w:szCs w:val="20"/>
        </w:rPr>
        <w:t>O</w:t>
      </w:r>
      <w:r w:rsidR="00E03BC6">
        <w:rPr>
          <w:rFonts w:ascii="Times New Roman" w:hAnsi="Times New Roman" w:cs="Times New Roman"/>
          <w:b/>
          <w:bCs/>
          <w:sz w:val="20"/>
          <w:szCs w:val="20"/>
        </w:rPr>
        <w:t>NTOLOGY</w:t>
      </w:r>
    </w:p>
    <w:p w14:paraId="688500CA" w14:textId="77777777" w:rsidR="00F45456" w:rsidRPr="0021058E" w:rsidRDefault="00F45456" w:rsidP="00E03BC6">
      <w:pPr>
        <w:jc w:val="center"/>
        <w:rPr>
          <w:rFonts w:ascii="Times New Roman" w:hAnsi="Times New Roman" w:cs="Times New Roman"/>
          <w:b/>
          <w:bCs/>
          <w:sz w:val="20"/>
          <w:szCs w:val="20"/>
        </w:rPr>
      </w:pPr>
    </w:p>
    <w:p w14:paraId="558CC436" w14:textId="77777777" w:rsidR="00A95262" w:rsidRPr="00442767" w:rsidRDefault="00DA4AA5" w:rsidP="00442767">
      <w:pPr>
        <w:jc w:val="both"/>
        <w:rPr>
          <w:rFonts w:ascii="Times New Roman" w:hAnsi="Times New Roman" w:cs="Times New Roman"/>
          <w:sz w:val="20"/>
          <w:szCs w:val="20"/>
        </w:rPr>
      </w:pPr>
      <w:r w:rsidRPr="00442767">
        <w:rPr>
          <w:rFonts w:ascii="Times New Roman" w:hAnsi="Times New Roman" w:cs="Times New Roman"/>
          <w:sz w:val="20"/>
          <w:szCs w:val="20"/>
        </w:rPr>
        <w:t>In philosophy, ontology is the study of common characteristics of all things with the intent of providing an explanation of the universe through a comprehensive categorization based on their similarities and differences. In artificial intelligence,</w:t>
      </w:r>
      <w:r w:rsidR="00A95262" w:rsidRPr="00442767">
        <w:rPr>
          <w:rFonts w:ascii="Times New Roman" w:hAnsi="Times New Roman" w:cs="Times New Roman"/>
          <w:sz w:val="20"/>
          <w:szCs w:val="20"/>
        </w:rPr>
        <w:t xml:space="preserve"> an ontology</w:t>
      </w:r>
      <w:r w:rsidRPr="00442767">
        <w:rPr>
          <w:rFonts w:ascii="Times New Roman" w:hAnsi="Times New Roman" w:cs="Times New Roman"/>
          <w:sz w:val="20"/>
          <w:szCs w:val="20"/>
        </w:rPr>
        <w:t xml:space="preserve"> is a data structure that organizes knowledge as a </w:t>
      </w:r>
      <w:r w:rsidR="00A95262" w:rsidRPr="00442767">
        <w:rPr>
          <w:rFonts w:ascii="Times New Roman" w:hAnsi="Times New Roman" w:cs="Times New Roman"/>
          <w:sz w:val="20"/>
          <w:szCs w:val="20"/>
        </w:rPr>
        <w:t xml:space="preserve">semantic </w:t>
      </w:r>
      <w:r w:rsidRPr="00442767">
        <w:rPr>
          <w:rFonts w:ascii="Times New Roman" w:hAnsi="Times New Roman" w:cs="Times New Roman"/>
          <w:sz w:val="20"/>
          <w:szCs w:val="20"/>
        </w:rPr>
        <w:t xml:space="preserve">network of terminology expressing relationships among concepts conveying meaning with standardized vocabulary for a specialized field.  </w:t>
      </w:r>
      <w:r w:rsidR="00A95262" w:rsidRPr="00442767">
        <w:rPr>
          <w:rFonts w:ascii="Times New Roman" w:hAnsi="Times New Roman" w:cs="Times New Roman"/>
          <w:sz w:val="20"/>
          <w:szCs w:val="20"/>
        </w:rPr>
        <w:t xml:space="preserve">The ontology is used in natural language processing research to guide automatic unsupervised parsing and transformation of text into a data representation of meaning.  </w:t>
      </w:r>
    </w:p>
    <w:p w14:paraId="14503A4A" w14:textId="77777777" w:rsidR="00A95262" w:rsidRPr="00442767" w:rsidRDefault="00A95262" w:rsidP="00442767">
      <w:pPr>
        <w:jc w:val="both"/>
        <w:rPr>
          <w:rFonts w:ascii="Times New Roman" w:hAnsi="Times New Roman" w:cs="Times New Roman"/>
          <w:sz w:val="20"/>
          <w:szCs w:val="20"/>
        </w:rPr>
      </w:pPr>
    </w:p>
    <w:p w14:paraId="64D8E739" w14:textId="68A72DF9" w:rsidR="00E76C3A" w:rsidRPr="00442767" w:rsidRDefault="000B7889"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To be useful, however, the representation of meaning must enable automated reasoning capabilities that help solve practical problems. The information inherent in </w:t>
      </w:r>
      <w:r w:rsidR="000E211C" w:rsidRPr="00442767">
        <w:rPr>
          <w:rFonts w:ascii="Times New Roman" w:hAnsi="Times New Roman" w:cs="Times New Roman"/>
          <w:sz w:val="20"/>
          <w:szCs w:val="20"/>
        </w:rPr>
        <w:t xml:space="preserve">asset management work order </w:t>
      </w:r>
      <w:r w:rsidRPr="00442767">
        <w:rPr>
          <w:rFonts w:ascii="Times New Roman" w:hAnsi="Times New Roman" w:cs="Times New Roman"/>
          <w:sz w:val="20"/>
          <w:szCs w:val="20"/>
        </w:rPr>
        <w:t xml:space="preserve">justifications can be </w:t>
      </w:r>
      <w:r w:rsidR="00F07C33" w:rsidRPr="00442767">
        <w:rPr>
          <w:rFonts w:ascii="Times New Roman" w:hAnsi="Times New Roman" w:cs="Times New Roman"/>
          <w:sz w:val="20"/>
          <w:szCs w:val="20"/>
        </w:rPr>
        <w:t>used to build an ontology</w:t>
      </w:r>
      <w:r w:rsidR="00217A82" w:rsidRPr="00442767">
        <w:rPr>
          <w:rFonts w:ascii="Times New Roman" w:hAnsi="Times New Roman" w:cs="Times New Roman"/>
          <w:sz w:val="20"/>
          <w:szCs w:val="20"/>
        </w:rPr>
        <w:t>-based information system (Figure 0) consisting of</w:t>
      </w:r>
      <w:r w:rsidR="000E4833" w:rsidRPr="00442767">
        <w:rPr>
          <w:rFonts w:ascii="Times New Roman" w:hAnsi="Times New Roman" w:cs="Times New Roman"/>
          <w:sz w:val="20"/>
          <w:szCs w:val="20"/>
        </w:rPr>
        <w:t xml:space="preserve">: </w:t>
      </w:r>
    </w:p>
    <w:p w14:paraId="702B5457" w14:textId="38C7B45D" w:rsidR="00E76C3A" w:rsidRPr="005265D0" w:rsidRDefault="00E76C3A" w:rsidP="00753BB2">
      <w:pPr>
        <w:pStyle w:val="ListParagraph"/>
        <w:numPr>
          <w:ilvl w:val="0"/>
          <w:numId w:val="23"/>
        </w:numPr>
        <w:jc w:val="both"/>
        <w:rPr>
          <w:rFonts w:ascii="Times New Roman" w:hAnsi="Times New Roman" w:cs="Times New Roman"/>
          <w:sz w:val="20"/>
          <w:szCs w:val="20"/>
        </w:rPr>
      </w:pPr>
      <w:r w:rsidRPr="005265D0">
        <w:rPr>
          <w:rFonts w:ascii="Times New Roman" w:hAnsi="Times New Roman" w:cs="Times New Roman"/>
          <w:sz w:val="20"/>
          <w:szCs w:val="20"/>
        </w:rPr>
        <w:t>A</w:t>
      </w:r>
      <w:r w:rsidR="00F07C33" w:rsidRPr="005265D0">
        <w:rPr>
          <w:rFonts w:ascii="Times New Roman" w:hAnsi="Times New Roman" w:cs="Times New Roman"/>
          <w:sz w:val="20"/>
          <w:szCs w:val="20"/>
        </w:rPr>
        <w:t xml:space="preserve"> semi-automated parser </w:t>
      </w:r>
      <w:r w:rsidR="000E4833" w:rsidRPr="005265D0">
        <w:rPr>
          <w:rFonts w:ascii="Times New Roman" w:hAnsi="Times New Roman" w:cs="Times New Roman"/>
          <w:sz w:val="20"/>
          <w:szCs w:val="20"/>
        </w:rPr>
        <w:t xml:space="preserve">able to extract meaning from work </w:t>
      </w:r>
      <w:r w:rsidR="00774354" w:rsidRPr="005265D0">
        <w:rPr>
          <w:rFonts w:ascii="Times New Roman" w:hAnsi="Times New Roman" w:cs="Times New Roman"/>
          <w:sz w:val="20"/>
          <w:szCs w:val="20"/>
        </w:rPr>
        <w:t>order</w:t>
      </w:r>
      <w:r w:rsidR="000E4833" w:rsidRPr="005265D0">
        <w:rPr>
          <w:rFonts w:ascii="Times New Roman" w:hAnsi="Times New Roman" w:cs="Times New Roman"/>
          <w:sz w:val="20"/>
          <w:szCs w:val="20"/>
        </w:rPr>
        <w:t xml:space="preserve"> justification texts</w:t>
      </w:r>
    </w:p>
    <w:p w14:paraId="494F7741" w14:textId="77777777" w:rsidR="00242E48" w:rsidRPr="005265D0" w:rsidRDefault="00E76C3A" w:rsidP="00753BB2">
      <w:pPr>
        <w:pStyle w:val="ListParagraph"/>
        <w:numPr>
          <w:ilvl w:val="0"/>
          <w:numId w:val="23"/>
        </w:numPr>
        <w:jc w:val="both"/>
        <w:rPr>
          <w:rFonts w:ascii="Times New Roman" w:hAnsi="Times New Roman" w:cs="Times New Roman"/>
          <w:sz w:val="20"/>
          <w:szCs w:val="20"/>
        </w:rPr>
      </w:pPr>
      <w:r w:rsidRPr="005265D0">
        <w:rPr>
          <w:rFonts w:ascii="Times New Roman" w:hAnsi="Times New Roman" w:cs="Times New Roman"/>
          <w:sz w:val="20"/>
          <w:szCs w:val="20"/>
        </w:rPr>
        <w:t>A</w:t>
      </w:r>
      <w:r w:rsidR="000E4833" w:rsidRPr="005265D0">
        <w:rPr>
          <w:rFonts w:ascii="Times New Roman" w:hAnsi="Times New Roman" w:cs="Times New Roman"/>
          <w:sz w:val="20"/>
          <w:szCs w:val="20"/>
        </w:rPr>
        <w:t xml:space="preserve"> knowledge representor that transforms and structures this meaning </w:t>
      </w:r>
      <w:r w:rsidR="00242E48" w:rsidRPr="005265D0">
        <w:rPr>
          <w:rFonts w:ascii="Times New Roman" w:hAnsi="Times New Roman" w:cs="Times New Roman"/>
          <w:sz w:val="20"/>
          <w:szCs w:val="20"/>
        </w:rPr>
        <w:t xml:space="preserve">to improve the ontology and persist the meaning </w:t>
      </w:r>
      <w:r w:rsidR="000E4833" w:rsidRPr="005265D0">
        <w:rPr>
          <w:rFonts w:ascii="Times New Roman" w:hAnsi="Times New Roman" w:cs="Times New Roman"/>
          <w:sz w:val="20"/>
          <w:szCs w:val="20"/>
        </w:rPr>
        <w:t xml:space="preserve">into a corresponding object-oriented </w:t>
      </w:r>
      <w:r w:rsidRPr="005265D0">
        <w:rPr>
          <w:rFonts w:ascii="Times New Roman" w:hAnsi="Times New Roman" w:cs="Times New Roman"/>
          <w:sz w:val="20"/>
          <w:szCs w:val="20"/>
        </w:rPr>
        <w:t>database</w:t>
      </w:r>
    </w:p>
    <w:p w14:paraId="089ED6F4" w14:textId="6BF80385" w:rsidR="00E76C3A" w:rsidRPr="005265D0" w:rsidRDefault="00242E48" w:rsidP="00753BB2">
      <w:pPr>
        <w:pStyle w:val="ListParagraph"/>
        <w:numPr>
          <w:ilvl w:val="0"/>
          <w:numId w:val="23"/>
        </w:numPr>
        <w:jc w:val="both"/>
        <w:rPr>
          <w:rFonts w:ascii="Times New Roman" w:hAnsi="Times New Roman" w:cs="Times New Roman"/>
          <w:sz w:val="20"/>
          <w:szCs w:val="20"/>
        </w:rPr>
      </w:pPr>
      <w:r w:rsidRPr="005265D0">
        <w:rPr>
          <w:rFonts w:ascii="Times New Roman" w:hAnsi="Times New Roman" w:cs="Times New Roman"/>
          <w:sz w:val="20"/>
          <w:szCs w:val="20"/>
        </w:rPr>
        <w:t>A</w:t>
      </w:r>
      <w:r w:rsidR="000E4833" w:rsidRPr="005265D0">
        <w:rPr>
          <w:rFonts w:ascii="Times New Roman" w:hAnsi="Times New Roman" w:cs="Times New Roman"/>
          <w:sz w:val="20"/>
          <w:szCs w:val="20"/>
        </w:rPr>
        <w:t xml:space="preserve"> sema</w:t>
      </w:r>
      <w:r w:rsidR="00725F6C" w:rsidRPr="005265D0">
        <w:rPr>
          <w:rFonts w:ascii="Times New Roman" w:hAnsi="Times New Roman" w:cs="Times New Roman"/>
          <w:sz w:val="20"/>
          <w:szCs w:val="20"/>
        </w:rPr>
        <w:t>n</w:t>
      </w:r>
      <w:r w:rsidR="000E4833" w:rsidRPr="005265D0">
        <w:rPr>
          <w:rFonts w:ascii="Times New Roman" w:hAnsi="Times New Roman" w:cs="Times New Roman"/>
          <w:sz w:val="20"/>
          <w:szCs w:val="20"/>
        </w:rPr>
        <w:t>tic pattern detecti</w:t>
      </w:r>
      <w:r w:rsidRPr="005265D0">
        <w:rPr>
          <w:rFonts w:ascii="Times New Roman" w:hAnsi="Times New Roman" w:cs="Times New Roman"/>
          <w:sz w:val="20"/>
          <w:szCs w:val="20"/>
        </w:rPr>
        <w:t xml:space="preserve">on and visualization </w:t>
      </w:r>
      <w:r w:rsidR="000E4833" w:rsidRPr="005265D0">
        <w:rPr>
          <w:rFonts w:ascii="Times New Roman" w:hAnsi="Times New Roman" w:cs="Times New Roman"/>
          <w:sz w:val="20"/>
          <w:szCs w:val="20"/>
        </w:rPr>
        <w:t>application that</w:t>
      </w:r>
      <w:r w:rsidR="00E76C3A" w:rsidRPr="005265D0">
        <w:rPr>
          <w:rFonts w:ascii="Times New Roman" w:hAnsi="Times New Roman" w:cs="Times New Roman"/>
          <w:sz w:val="20"/>
          <w:szCs w:val="20"/>
        </w:rPr>
        <w:t xml:space="preserve"> </w:t>
      </w:r>
      <w:r w:rsidR="000E4833" w:rsidRPr="005265D0">
        <w:rPr>
          <w:rFonts w:ascii="Times New Roman" w:hAnsi="Times New Roman" w:cs="Times New Roman"/>
          <w:sz w:val="20"/>
          <w:szCs w:val="20"/>
        </w:rPr>
        <w:t xml:space="preserve">queries and processes the work </w:t>
      </w:r>
      <w:r w:rsidR="00774354" w:rsidRPr="005265D0">
        <w:rPr>
          <w:rFonts w:ascii="Times New Roman" w:hAnsi="Times New Roman" w:cs="Times New Roman"/>
          <w:sz w:val="20"/>
          <w:szCs w:val="20"/>
        </w:rPr>
        <w:t>order</w:t>
      </w:r>
      <w:r w:rsidR="00E76C3A" w:rsidRPr="005265D0">
        <w:rPr>
          <w:rFonts w:ascii="Times New Roman" w:hAnsi="Times New Roman" w:cs="Times New Roman"/>
          <w:sz w:val="20"/>
          <w:szCs w:val="20"/>
        </w:rPr>
        <w:t xml:space="preserve"> justification database to</w:t>
      </w:r>
      <w:r w:rsidR="000E4833" w:rsidRPr="005265D0">
        <w:rPr>
          <w:rFonts w:ascii="Times New Roman" w:hAnsi="Times New Roman" w:cs="Times New Roman"/>
          <w:sz w:val="20"/>
          <w:szCs w:val="20"/>
        </w:rPr>
        <w:t xml:space="preserve"> find</w:t>
      </w:r>
      <w:r w:rsidR="00E76C3A" w:rsidRPr="005265D0">
        <w:rPr>
          <w:rFonts w:ascii="Times New Roman" w:hAnsi="Times New Roman" w:cs="Times New Roman"/>
          <w:sz w:val="20"/>
          <w:szCs w:val="20"/>
        </w:rPr>
        <w:t xml:space="preserve"> and visualizes salient commonalities and differences that aid understanding. </w:t>
      </w:r>
    </w:p>
    <w:p w14:paraId="50A8F60D" w14:textId="179AA66F" w:rsidR="00E76C3A" w:rsidRPr="00442767" w:rsidRDefault="00241BCE" w:rsidP="00442767">
      <w:pPr>
        <w:jc w:val="both"/>
        <w:rPr>
          <w:rFonts w:ascii="Times New Roman" w:hAnsi="Times New Roman" w:cs="Times New Roman"/>
          <w:sz w:val="20"/>
          <w:szCs w:val="20"/>
        </w:rPr>
      </w:pPr>
      <w:r w:rsidRPr="00442767">
        <w:rPr>
          <w:rFonts w:ascii="Times New Roman" w:hAnsi="Times New Roman" w:cs="Times New Roman"/>
          <w:noProof/>
          <w:sz w:val="20"/>
          <w:szCs w:val="20"/>
        </w:rPr>
        <w:drawing>
          <wp:inline distT="0" distB="0" distL="0" distR="0" wp14:anchorId="5C4BC0C1" wp14:editId="7EA91B73">
            <wp:extent cx="5943600" cy="33521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52165"/>
                    </a:xfrm>
                    <a:prstGeom prst="rect">
                      <a:avLst/>
                    </a:prstGeom>
                    <a:noFill/>
                    <a:ln>
                      <a:noFill/>
                    </a:ln>
                  </pic:spPr>
                </pic:pic>
              </a:graphicData>
            </a:graphic>
          </wp:inline>
        </w:drawing>
      </w:r>
    </w:p>
    <w:p w14:paraId="7CF43F63" w14:textId="77777777" w:rsidR="00217A82" w:rsidRPr="00442767" w:rsidRDefault="00217A82" w:rsidP="00F45456">
      <w:pPr>
        <w:jc w:val="center"/>
        <w:rPr>
          <w:rFonts w:ascii="Times New Roman" w:hAnsi="Times New Roman" w:cs="Times New Roman"/>
          <w:b/>
          <w:sz w:val="20"/>
          <w:szCs w:val="20"/>
        </w:rPr>
      </w:pPr>
      <w:r w:rsidRPr="00442767">
        <w:rPr>
          <w:rFonts w:ascii="Times New Roman" w:hAnsi="Times New Roman" w:cs="Times New Roman"/>
          <w:b/>
          <w:sz w:val="20"/>
          <w:szCs w:val="20"/>
        </w:rPr>
        <w:t>Figure 0. Ontology-based information system.</w:t>
      </w:r>
    </w:p>
    <w:p w14:paraId="4130C408" w14:textId="77777777" w:rsidR="00217A82" w:rsidRPr="00442767" w:rsidRDefault="00217A82" w:rsidP="00442767">
      <w:pPr>
        <w:jc w:val="both"/>
        <w:rPr>
          <w:rFonts w:ascii="Times New Roman" w:hAnsi="Times New Roman" w:cs="Times New Roman"/>
          <w:sz w:val="20"/>
          <w:szCs w:val="20"/>
        </w:rPr>
      </w:pPr>
    </w:p>
    <w:p w14:paraId="06DD458B" w14:textId="404C208E" w:rsidR="000B7889" w:rsidRPr="00442767" w:rsidRDefault="000B7889" w:rsidP="00442767">
      <w:pPr>
        <w:jc w:val="both"/>
        <w:rPr>
          <w:rFonts w:ascii="Times New Roman" w:hAnsi="Times New Roman" w:cs="Times New Roman"/>
          <w:sz w:val="20"/>
          <w:szCs w:val="20"/>
        </w:rPr>
      </w:pPr>
      <w:r w:rsidRPr="00442767">
        <w:rPr>
          <w:rFonts w:ascii="Times New Roman" w:hAnsi="Times New Roman" w:cs="Times New Roman"/>
          <w:sz w:val="20"/>
          <w:szCs w:val="20"/>
        </w:rPr>
        <w:lastRenderedPageBreak/>
        <w:t xml:space="preserve">An ontology is created by consensus to provide </w:t>
      </w:r>
      <w:r w:rsidR="00242E48" w:rsidRPr="00442767">
        <w:rPr>
          <w:rFonts w:ascii="Times New Roman" w:hAnsi="Times New Roman" w:cs="Times New Roman"/>
          <w:sz w:val="20"/>
          <w:szCs w:val="20"/>
        </w:rPr>
        <w:t>an organization</w:t>
      </w:r>
      <w:r w:rsidRPr="00442767">
        <w:rPr>
          <w:rFonts w:ascii="Times New Roman" w:hAnsi="Times New Roman" w:cs="Times New Roman"/>
          <w:sz w:val="20"/>
          <w:szCs w:val="20"/>
        </w:rPr>
        <w:t xml:space="preserve"> with an agreed on formal specification that facilitates communication, reasoning, and sharing knowledge. The </w:t>
      </w:r>
      <w:r w:rsidR="00242E48" w:rsidRPr="00442767">
        <w:rPr>
          <w:rFonts w:ascii="Times New Roman" w:hAnsi="Times New Roman" w:cs="Times New Roman"/>
          <w:sz w:val="20"/>
          <w:szCs w:val="20"/>
        </w:rPr>
        <w:t>organization’s</w:t>
      </w:r>
      <w:r w:rsidRPr="00442767">
        <w:rPr>
          <w:rFonts w:ascii="Times New Roman" w:hAnsi="Times New Roman" w:cs="Times New Roman"/>
          <w:sz w:val="20"/>
          <w:szCs w:val="20"/>
        </w:rPr>
        <w:t xml:space="preserve"> commitment to an ontology provides a shared vocabulary used in a consistent manner that assures meaningful communication. The resulting ontology supports development of an enterprise data model, enables automated reasoning </w:t>
      </w:r>
      <w:r w:rsidR="00F43FB1" w:rsidRPr="00442767">
        <w:rPr>
          <w:rFonts w:ascii="Times New Roman" w:hAnsi="Times New Roman" w:cs="Times New Roman"/>
          <w:sz w:val="20"/>
          <w:szCs w:val="20"/>
        </w:rPr>
        <w:t xml:space="preserve">and visualizations that </w:t>
      </w:r>
      <w:r w:rsidR="00242E48" w:rsidRPr="00442767">
        <w:rPr>
          <w:rFonts w:ascii="Times New Roman" w:hAnsi="Times New Roman" w:cs="Times New Roman"/>
          <w:sz w:val="20"/>
          <w:szCs w:val="20"/>
        </w:rPr>
        <w:t>provide</w:t>
      </w:r>
      <w:r w:rsidRPr="00442767">
        <w:rPr>
          <w:rFonts w:ascii="Times New Roman" w:hAnsi="Times New Roman" w:cs="Times New Roman"/>
          <w:sz w:val="20"/>
          <w:szCs w:val="20"/>
        </w:rPr>
        <w:t xml:space="preserve"> insights </w:t>
      </w:r>
      <w:r w:rsidR="00242E48" w:rsidRPr="00442767">
        <w:rPr>
          <w:rFonts w:ascii="Times New Roman" w:hAnsi="Times New Roman" w:cs="Times New Roman"/>
          <w:sz w:val="20"/>
          <w:szCs w:val="20"/>
        </w:rPr>
        <w:t xml:space="preserve">into the business cases expressed in work </w:t>
      </w:r>
      <w:r w:rsidR="00774354" w:rsidRPr="00442767">
        <w:rPr>
          <w:rFonts w:ascii="Times New Roman" w:hAnsi="Times New Roman" w:cs="Times New Roman"/>
          <w:sz w:val="20"/>
          <w:szCs w:val="20"/>
        </w:rPr>
        <w:t>order</w:t>
      </w:r>
      <w:r w:rsidR="00242E48" w:rsidRPr="00442767">
        <w:rPr>
          <w:rFonts w:ascii="Times New Roman" w:hAnsi="Times New Roman" w:cs="Times New Roman"/>
          <w:sz w:val="20"/>
          <w:szCs w:val="20"/>
        </w:rPr>
        <w:t xml:space="preserve"> justifications and their alignment with business line and </w:t>
      </w:r>
      <w:r w:rsidR="000E211C" w:rsidRPr="00442767">
        <w:rPr>
          <w:rFonts w:ascii="Times New Roman" w:hAnsi="Times New Roman" w:cs="Times New Roman"/>
          <w:sz w:val="20"/>
          <w:szCs w:val="20"/>
        </w:rPr>
        <w:t>organizational</w:t>
      </w:r>
      <w:r w:rsidR="00242E48" w:rsidRPr="00442767">
        <w:rPr>
          <w:rFonts w:ascii="Times New Roman" w:hAnsi="Times New Roman" w:cs="Times New Roman"/>
          <w:sz w:val="20"/>
          <w:szCs w:val="20"/>
        </w:rPr>
        <w:t xml:space="preserve"> objectives</w:t>
      </w:r>
      <w:r w:rsidRPr="00442767">
        <w:rPr>
          <w:rFonts w:ascii="Times New Roman" w:hAnsi="Times New Roman" w:cs="Times New Roman"/>
          <w:sz w:val="20"/>
          <w:szCs w:val="20"/>
        </w:rPr>
        <w:t xml:space="preserve">, and </w:t>
      </w:r>
      <w:r w:rsidR="00F43FB1" w:rsidRPr="00442767">
        <w:rPr>
          <w:rFonts w:ascii="Times New Roman" w:hAnsi="Times New Roman" w:cs="Times New Roman"/>
          <w:sz w:val="20"/>
          <w:szCs w:val="20"/>
        </w:rPr>
        <w:t>a way to au</w:t>
      </w:r>
      <w:r w:rsidRPr="00442767">
        <w:rPr>
          <w:rFonts w:ascii="Times New Roman" w:hAnsi="Times New Roman" w:cs="Times New Roman"/>
          <w:sz w:val="20"/>
          <w:szCs w:val="20"/>
        </w:rPr>
        <w:t xml:space="preserve">tomate information sharing among networked computers. </w:t>
      </w:r>
    </w:p>
    <w:p w14:paraId="71C1A8C7" w14:textId="77777777" w:rsidR="000B7889" w:rsidRPr="00442767" w:rsidRDefault="000B7889" w:rsidP="00442767">
      <w:pPr>
        <w:jc w:val="both"/>
        <w:rPr>
          <w:rFonts w:ascii="Times New Roman" w:hAnsi="Times New Roman" w:cs="Times New Roman"/>
          <w:sz w:val="20"/>
          <w:szCs w:val="20"/>
        </w:rPr>
      </w:pPr>
    </w:p>
    <w:p w14:paraId="2D74DED8" w14:textId="517C46C9" w:rsidR="00FD3935" w:rsidRDefault="00E03BC6" w:rsidP="00E03BC6">
      <w:pPr>
        <w:jc w:val="center"/>
        <w:rPr>
          <w:rFonts w:ascii="Times New Roman" w:hAnsi="Times New Roman" w:cs="Times New Roman"/>
          <w:b/>
          <w:bCs/>
          <w:sz w:val="20"/>
          <w:szCs w:val="20"/>
        </w:rPr>
      </w:pPr>
      <w:r w:rsidRPr="00E03BC6">
        <w:rPr>
          <w:rFonts w:ascii="Times New Roman" w:hAnsi="Times New Roman" w:cs="Times New Roman"/>
          <w:b/>
          <w:bCs/>
          <w:sz w:val="20"/>
          <w:szCs w:val="20"/>
        </w:rPr>
        <w:t>TOWARDS A WORK ORDER JUSTIFICATION ONTOLOGY</w:t>
      </w:r>
    </w:p>
    <w:p w14:paraId="27B45B19" w14:textId="77777777" w:rsidR="00F45456" w:rsidRPr="00E03BC6" w:rsidRDefault="00F45456" w:rsidP="00E03BC6">
      <w:pPr>
        <w:jc w:val="center"/>
        <w:rPr>
          <w:rFonts w:ascii="Times New Roman" w:hAnsi="Times New Roman" w:cs="Times New Roman"/>
          <w:b/>
          <w:bCs/>
          <w:sz w:val="20"/>
          <w:szCs w:val="20"/>
        </w:rPr>
      </w:pPr>
    </w:p>
    <w:p w14:paraId="7795C461" w14:textId="4D729646" w:rsidR="00F759BA" w:rsidRPr="00442767" w:rsidRDefault="00FD3935"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In an ideal world, </w:t>
      </w:r>
      <w:r w:rsidR="000E211C" w:rsidRPr="00442767">
        <w:rPr>
          <w:rFonts w:ascii="Times New Roman" w:hAnsi="Times New Roman" w:cs="Times New Roman"/>
          <w:sz w:val="20"/>
          <w:szCs w:val="20"/>
        </w:rPr>
        <w:t>an organization</w:t>
      </w:r>
      <w:r w:rsidRPr="00442767">
        <w:rPr>
          <w:rFonts w:ascii="Times New Roman" w:hAnsi="Times New Roman" w:cs="Times New Roman"/>
          <w:sz w:val="20"/>
          <w:szCs w:val="20"/>
        </w:rPr>
        <w:t xml:space="preserve"> would be able to </w:t>
      </w:r>
      <w:r w:rsidR="0043775C" w:rsidRPr="00442767">
        <w:rPr>
          <w:rFonts w:ascii="Times New Roman" w:hAnsi="Times New Roman" w:cs="Times New Roman"/>
          <w:sz w:val="20"/>
          <w:szCs w:val="20"/>
        </w:rPr>
        <w:t xml:space="preserve">look and </w:t>
      </w:r>
      <w:r w:rsidRPr="00442767">
        <w:rPr>
          <w:rFonts w:ascii="Times New Roman" w:hAnsi="Times New Roman" w:cs="Times New Roman"/>
          <w:sz w:val="20"/>
          <w:szCs w:val="20"/>
        </w:rPr>
        <w:t xml:space="preserve">find and reuse a previously crafted off-the-shelf ontology </w:t>
      </w:r>
      <w:r w:rsidR="007A1879" w:rsidRPr="00442767">
        <w:rPr>
          <w:rFonts w:ascii="Times New Roman" w:hAnsi="Times New Roman" w:cs="Times New Roman"/>
          <w:sz w:val="20"/>
          <w:szCs w:val="20"/>
        </w:rPr>
        <w:t>(</w:t>
      </w:r>
      <w:r w:rsidR="00A26499" w:rsidRPr="00442767">
        <w:rPr>
          <w:rFonts w:ascii="Times New Roman" w:hAnsi="Times New Roman" w:cs="Times New Roman"/>
          <w:sz w:val="20"/>
          <w:szCs w:val="20"/>
        </w:rPr>
        <w:t xml:space="preserve">Nguyen, V. 2011, p.36) </w:t>
      </w:r>
      <w:r w:rsidRPr="00442767">
        <w:rPr>
          <w:rFonts w:ascii="Times New Roman" w:hAnsi="Times New Roman" w:cs="Times New Roman"/>
          <w:sz w:val="20"/>
          <w:szCs w:val="20"/>
        </w:rPr>
        <w:t xml:space="preserve">for automating </w:t>
      </w:r>
      <w:r w:rsidR="00224D76" w:rsidRPr="00442767">
        <w:rPr>
          <w:rFonts w:ascii="Times New Roman" w:hAnsi="Times New Roman" w:cs="Times New Roman"/>
          <w:sz w:val="20"/>
          <w:szCs w:val="20"/>
        </w:rPr>
        <w:t xml:space="preserve">parsing justification text and </w:t>
      </w:r>
      <w:r w:rsidRPr="00442767">
        <w:rPr>
          <w:rFonts w:ascii="Times New Roman" w:hAnsi="Times New Roman" w:cs="Times New Roman"/>
          <w:sz w:val="20"/>
          <w:szCs w:val="20"/>
        </w:rPr>
        <w:t xml:space="preserve">reasoning about and detecting commonalities among of the work </w:t>
      </w:r>
      <w:r w:rsidR="00562C52" w:rsidRPr="00442767">
        <w:rPr>
          <w:rFonts w:ascii="Times New Roman" w:hAnsi="Times New Roman" w:cs="Times New Roman"/>
          <w:sz w:val="20"/>
          <w:szCs w:val="20"/>
        </w:rPr>
        <w:t xml:space="preserve">order </w:t>
      </w:r>
      <w:r w:rsidRPr="00442767">
        <w:rPr>
          <w:rFonts w:ascii="Times New Roman" w:hAnsi="Times New Roman" w:cs="Times New Roman"/>
          <w:sz w:val="20"/>
          <w:szCs w:val="20"/>
        </w:rPr>
        <w:t xml:space="preserve">budget justifications. An ontology, however, is designed on purpose for a certain application running in a specific context. </w:t>
      </w:r>
      <w:r w:rsidR="00224D76" w:rsidRPr="00442767">
        <w:rPr>
          <w:rFonts w:ascii="Times New Roman" w:hAnsi="Times New Roman" w:cs="Times New Roman"/>
          <w:sz w:val="20"/>
          <w:szCs w:val="20"/>
        </w:rPr>
        <w:t xml:space="preserve">This makes existing ontologies </w:t>
      </w:r>
      <w:r w:rsidR="00642E28" w:rsidRPr="00442767">
        <w:rPr>
          <w:rFonts w:ascii="Times New Roman" w:hAnsi="Times New Roman" w:cs="Times New Roman"/>
          <w:sz w:val="20"/>
          <w:szCs w:val="20"/>
        </w:rPr>
        <w:t xml:space="preserve">created by others </w:t>
      </w:r>
      <w:r w:rsidR="004351F2" w:rsidRPr="00442767">
        <w:rPr>
          <w:rFonts w:ascii="Times New Roman" w:hAnsi="Times New Roman" w:cs="Times New Roman"/>
          <w:sz w:val="20"/>
          <w:szCs w:val="20"/>
        </w:rPr>
        <w:t xml:space="preserve">possibly </w:t>
      </w:r>
      <w:r w:rsidR="00224D76" w:rsidRPr="00442767">
        <w:rPr>
          <w:rFonts w:ascii="Times New Roman" w:hAnsi="Times New Roman" w:cs="Times New Roman"/>
          <w:sz w:val="20"/>
          <w:szCs w:val="20"/>
        </w:rPr>
        <w:t xml:space="preserve">useful to those </w:t>
      </w:r>
      <w:r w:rsidR="006F3858" w:rsidRPr="00442767">
        <w:rPr>
          <w:rFonts w:ascii="Times New Roman" w:hAnsi="Times New Roman" w:cs="Times New Roman"/>
          <w:sz w:val="20"/>
          <w:szCs w:val="20"/>
        </w:rPr>
        <w:t xml:space="preserve">who </w:t>
      </w:r>
      <w:r w:rsidR="00224D76" w:rsidRPr="00442767">
        <w:rPr>
          <w:rFonts w:ascii="Times New Roman" w:hAnsi="Times New Roman" w:cs="Times New Roman"/>
          <w:sz w:val="20"/>
          <w:szCs w:val="20"/>
        </w:rPr>
        <w:t>lack knowledge of a subject area</w:t>
      </w:r>
      <w:r w:rsidR="004351F2" w:rsidRPr="00442767">
        <w:rPr>
          <w:rFonts w:ascii="Times New Roman" w:hAnsi="Times New Roman" w:cs="Times New Roman"/>
          <w:sz w:val="20"/>
          <w:szCs w:val="20"/>
        </w:rPr>
        <w:t xml:space="preserve">. The </w:t>
      </w:r>
      <w:r w:rsidR="00562C52" w:rsidRPr="00442767">
        <w:rPr>
          <w:rFonts w:ascii="Times New Roman" w:hAnsi="Times New Roman" w:cs="Times New Roman"/>
          <w:sz w:val="20"/>
          <w:szCs w:val="20"/>
        </w:rPr>
        <w:t xml:space="preserve">generic </w:t>
      </w:r>
      <w:r w:rsidR="004351F2" w:rsidRPr="00442767">
        <w:rPr>
          <w:rFonts w:ascii="Times New Roman" w:hAnsi="Times New Roman" w:cs="Times New Roman"/>
          <w:sz w:val="20"/>
          <w:szCs w:val="20"/>
        </w:rPr>
        <w:t>concepts and language expressed in the ontologies</w:t>
      </w:r>
      <w:r w:rsidR="00642E28" w:rsidRPr="00442767">
        <w:rPr>
          <w:rFonts w:ascii="Times New Roman" w:hAnsi="Times New Roman" w:cs="Times New Roman"/>
          <w:sz w:val="20"/>
          <w:szCs w:val="20"/>
        </w:rPr>
        <w:t xml:space="preserve"> </w:t>
      </w:r>
      <w:r w:rsidR="004351F2" w:rsidRPr="00442767">
        <w:rPr>
          <w:rFonts w:ascii="Times New Roman" w:hAnsi="Times New Roman" w:cs="Times New Roman"/>
          <w:sz w:val="20"/>
          <w:szCs w:val="20"/>
        </w:rPr>
        <w:t>of others</w:t>
      </w:r>
      <w:r w:rsidR="00661EE2" w:rsidRPr="00442767">
        <w:rPr>
          <w:rFonts w:ascii="Times New Roman" w:hAnsi="Times New Roman" w:cs="Times New Roman"/>
          <w:sz w:val="20"/>
          <w:szCs w:val="20"/>
        </w:rPr>
        <w:t>, however,</w:t>
      </w:r>
      <w:r w:rsidR="004351F2" w:rsidRPr="00442767">
        <w:rPr>
          <w:rFonts w:ascii="Times New Roman" w:hAnsi="Times New Roman" w:cs="Times New Roman"/>
          <w:sz w:val="20"/>
          <w:szCs w:val="20"/>
        </w:rPr>
        <w:t xml:space="preserve"> are </w:t>
      </w:r>
      <w:r w:rsidR="00661EE2" w:rsidRPr="00442767">
        <w:rPr>
          <w:rFonts w:ascii="Times New Roman" w:hAnsi="Times New Roman" w:cs="Times New Roman"/>
          <w:sz w:val="20"/>
          <w:szCs w:val="20"/>
        </w:rPr>
        <w:t xml:space="preserve">not </w:t>
      </w:r>
      <w:r w:rsidR="00562C52" w:rsidRPr="00442767">
        <w:rPr>
          <w:rFonts w:ascii="Times New Roman" w:hAnsi="Times New Roman" w:cs="Times New Roman"/>
          <w:sz w:val="20"/>
          <w:szCs w:val="20"/>
        </w:rPr>
        <w:t xml:space="preserve">likely </w:t>
      </w:r>
      <w:r w:rsidR="00661EE2" w:rsidRPr="00442767">
        <w:rPr>
          <w:rFonts w:ascii="Times New Roman" w:hAnsi="Times New Roman" w:cs="Times New Roman"/>
          <w:sz w:val="20"/>
          <w:szCs w:val="20"/>
        </w:rPr>
        <w:t xml:space="preserve">well matched to </w:t>
      </w:r>
      <w:r w:rsidR="00562C52" w:rsidRPr="00442767">
        <w:rPr>
          <w:rFonts w:ascii="Times New Roman" w:hAnsi="Times New Roman" w:cs="Times New Roman"/>
          <w:sz w:val="20"/>
          <w:szCs w:val="20"/>
        </w:rPr>
        <w:t xml:space="preserve">a </w:t>
      </w:r>
      <w:r w:rsidR="00031991" w:rsidRPr="00442767">
        <w:rPr>
          <w:rFonts w:ascii="Times New Roman" w:hAnsi="Times New Roman" w:cs="Times New Roman"/>
          <w:sz w:val="20"/>
          <w:szCs w:val="20"/>
        </w:rPr>
        <w:t xml:space="preserve">well-established business’ </w:t>
      </w:r>
      <w:r w:rsidR="00661EE2" w:rsidRPr="00442767">
        <w:rPr>
          <w:rFonts w:ascii="Times New Roman" w:hAnsi="Times New Roman" w:cs="Times New Roman"/>
          <w:sz w:val="20"/>
          <w:szCs w:val="20"/>
        </w:rPr>
        <w:t xml:space="preserve">concepts, terminology, </w:t>
      </w:r>
      <w:proofErr w:type="gramStart"/>
      <w:r w:rsidR="00661EE2" w:rsidRPr="00442767">
        <w:rPr>
          <w:rFonts w:ascii="Times New Roman" w:hAnsi="Times New Roman" w:cs="Times New Roman"/>
          <w:sz w:val="20"/>
          <w:szCs w:val="20"/>
        </w:rPr>
        <w:t>values</w:t>
      </w:r>
      <w:proofErr w:type="gramEnd"/>
      <w:r w:rsidR="00661EE2" w:rsidRPr="00442767">
        <w:rPr>
          <w:rFonts w:ascii="Times New Roman" w:hAnsi="Times New Roman" w:cs="Times New Roman"/>
          <w:sz w:val="20"/>
          <w:szCs w:val="20"/>
        </w:rPr>
        <w:t xml:space="preserve"> and objectives of each of its busines</w:t>
      </w:r>
      <w:r w:rsidR="00562C52" w:rsidRPr="00442767">
        <w:rPr>
          <w:rFonts w:ascii="Times New Roman" w:hAnsi="Times New Roman" w:cs="Times New Roman"/>
          <w:sz w:val="20"/>
          <w:szCs w:val="20"/>
        </w:rPr>
        <w:t>s areas</w:t>
      </w:r>
      <w:r w:rsidR="00F759BA" w:rsidRPr="00442767">
        <w:rPr>
          <w:rFonts w:ascii="Times New Roman" w:hAnsi="Times New Roman" w:cs="Times New Roman"/>
          <w:sz w:val="20"/>
          <w:szCs w:val="20"/>
        </w:rPr>
        <w:t xml:space="preserve">. </w:t>
      </w:r>
    </w:p>
    <w:p w14:paraId="479BBB1E" w14:textId="77777777" w:rsidR="00F759BA" w:rsidRPr="00442767" w:rsidRDefault="00F759BA" w:rsidP="00442767">
      <w:pPr>
        <w:jc w:val="both"/>
        <w:rPr>
          <w:rFonts w:ascii="Times New Roman" w:hAnsi="Times New Roman" w:cs="Times New Roman"/>
          <w:sz w:val="20"/>
          <w:szCs w:val="20"/>
        </w:rPr>
      </w:pPr>
    </w:p>
    <w:p w14:paraId="3C664DBB" w14:textId="1FDE48AF" w:rsidR="00661EE2" w:rsidRPr="00442767" w:rsidRDefault="00F759BA"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Use of an externally defined </w:t>
      </w:r>
      <w:r w:rsidR="00661EE2" w:rsidRPr="00442767">
        <w:rPr>
          <w:rFonts w:ascii="Times New Roman" w:hAnsi="Times New Roman" w:cs="Times New Roman"/>
          <w:sz w:val="20"/>
          <w:szCs w:val="20"/>
        </w:rPr>
        <w:t xml:space="preserve">ontology </w:t>
      </w:r>
      <w:r w:rsidRPr="00442767">
        <w:rPr>
          <w:rFonts w:ascii="Times New Roman" w:hAnsi="Times New Roman" w:cs="Times New Roman"/>
          <w:sz w:val="20"/>
          <w:szCs w:val="20"/>
        </w:rPr>
        <w:t xml:space="preserve">in an automated parser would result in </w:t>
      </w:r>
      <w:r w:rsidR="00661EE2" w:rsidRPr="00442767">
        <w:rPr>
          <w:rFonts w:ascii="Times New Roman" w:hAnsi="Times New Roman" w:cs="Times New Roman"/>
          <w:sz w:val="20"/>
          <w:szCs w:val="20"/>
        </w:rPr>
        <w:t xml:space="preserve">processing that results in failed determinations of valid commonalities in work </w:t>
      </w:r>
      <w:r w:rsidR="00774354" w:rsidRPr="00442767">
        <w:rPr>
          <w:rFonts w:ascii="Times New Roman" w:hAnsi="Times New Roman" w:cs="Times New Roman"/>
          <w:sz w:val="20"/>
          <w:szCs w:val="20"/>
        </w:rPr>
        <w:t>order</w:t>
      </w:r>
      <w:r w:rsidR="00661EE2" w:rsidRPr="00442767">
        <w:rPr>
          <w:rFonts w:ascii="Times New Roman" w:hAnsi="Times New Roman" w:cs="Times New Roman"/>
          <w:sz w:val="20"/>
          <w:szCs w:val="20"/>
        </w:rPr>
        <w:t xml:space="preserve"> justifications (i.e. false positives and false negatives).  This would be due to ontological mismatch between the language and concepts encoded within the off-the-shelf ontology and the meaning expressed in the justification written by the </w:t>
      </w:r>
      <w:r w:rsidR="00562C52" w:rsidRPr="00442767">
        <w:rPr>
          <w:rFonts w:ascii="Times New Roman" w:hAnsi="Times New Roman" w:cs="Times New Roman"/>
          <w:sz w:val="20"/>
          <w:szCs w:val="20"/>
        </w:rPr>
        <w:t xml:space="preserve">organization’s </w:t>
      </w:r>
      <w:r w:rsidR="00661EE2" w:rsidRPr="00442767">
        <w:rPr>
          <w:rFonts w:ascii="Times New Roman" w:hAnsi="Times New Roman" w:cs="Times New Roman"/>
          <w:sz w:val="20"/>
          <w:szCs w:val="20"/>
        </w:rPr>
        <w:t xml:space="preserve">work </w:t>
      </w:r>
      <w:r w:rsidR="00562C52" w:rsidRPr="00442767">
        <w:rPr>
          <w:rFonts w:ascii="Times New Roman" w:hAnsi="Times New Roman" w:cs="Times New Roman"/>
          <w:sz w:val="20"/>
          <w:szCs w:val="20"/>
        </w:rPr>
        <w:t xml:space="preserve">order </w:t>
      </w:r>
      <w:r w:rsidR="00661EE2" w:rsidRPr="00442767">
        <w:rPr>
          <w:rFonts w:ascii="Times New Roman" w:hAnsi="Times New Roman" w:cs="Times New Roman"/>
          <w:sz w:val="20"/>
          <w:szCs w:val="20"/>
        </w:rPr>
        <w:t xml:space="preserve">justification author.  That is, mismatch would result from use of different terms representing the same concept and the same terms for different concepts, and concepts expressed in the justification completely missing from the off-the-shelf ontology. </w:t>
      </w:r>
    </w:p>
    <w:p w14:paraId="3BC0E4FD" w14:textId="77777777" w:rsidR="00661EE2" w:rsidRPr="00442767" w:rsidRDefault="00661EE2" w:rsidP="00442767">
      <w:pPr>
        <w:jc w:val="both"/>
        <w:rPr>
          <w:rFonts w:ascii="Times New Roman" w:hAnsi="Times New Roman" w:cs="Times New Roman"/>
          <w:sz w:val="20"/>
          <w:szCs w:val="20"/>
        </w:rPr>
      </w:pPr>
    </w:p>
    <w:p w14:paraId="721D8085" w14:textId="0110CF83" w:rsidR="00270276" w:rsidRPr="00442767" w:rsidRDefault="00270276"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For example, many of </w:t>
      </w:r>
      <w:r w:rsidR="00031991" w:rsidRPr="00442767">
        <w:rPr>
          <w:rFonts w:ascii="Times New Roman" w:hAnsi="Times New Roman" w:cs="Times New Roman"/>
          <w:sz w:val="20"/>
          <w:szCs w:val="20"/>
        </w:rPr>
        <w:t>the fourteen</w:t>
      </w:r>
      <w:r w:rsidRPr="00442767">
        <w:rPr>
          <w:rFonts w:ascii="Times New Roman" w:hAnsi="Times New Roman" w:cs="Times New Roman"/>
          <w:sz w:val="20"/>
          <w:szCs w:val="20"/>
        </w:rPr>
        <w:t xml:space="preserve"> published ontologies analyzed by Sinha and Dutta (2020) included semantic representations of </w:t>
      </w:r>
      <w:r w:rsidR="00562C52" w:rsidRPr="00442767">
        <w:rPr>
          <w:rFonts w:ascii="Times New Roman" w:hAnsi="Times New Roman" w:cs="Times New Roman"/>
          <w:sz w:val="20"/>
          <w:szCs w:val="20"/>
        </w:rPr>
        <w:t xml:space="preserve">environmental contexts (i.e. </w:t>
      </w:r>
      <w:r w:rsidRPr="00442767">
        <w:rPr>
          <w:rFonts w:ascii="Times New Roman" w:hAnsi="Times New Roman" w:cs="Times New Roman"/>
          <w:sz w:val="20"/>
          <w:szCs w:val="20"/>
        </w:rPr>
        <w:t xml:space="preserve">water bodies, watersheds, flood plains, </w:t>
      </w:r>
      <w:r w:rsidR="00562C52" w:rsidRPr="00442767">
        <w:rPr>
          <w:rFonts w:ascii="Times New Roman" w:hAnsi="Times New Roman" w:cs="Times New Roman"/>
          <w:sz w:val="20"/>
          <w:szCs w:val="20"/>
        </w:rPr>
        <w:t xml:space="preserve">and </w:t>
      </w:r>
      <w:r w:rsidRPr="00442767">
        <w:rPr>
          <w:rFonts w:ascii="Times New Roman" w:hAnsi="Times New Roman" w:cs="Times New Roman"/>
          <w:sz w:val="20"/>
          <w:szCs w:val="20"/>
        </w:rPr>
        <w:t>floods</w:t>
      </w:r>
      <w:r w:rsidR="00562C52" w:rsidRPr="00442767">
        <w:rPr>
          <w:rFonts w:ascii="Times New Roman" w:hAnsi="Times New Roman" w:cs="Times New Roman"/>
          <w:sz w:val="20"/>
          <w:szCs w:val="20"/>
        </w:rPr>
        <w:t>)</w:t>
      </w:r>
      <w:r w:rsidRPr="00442767">
        <w:rPr>
          <w:rFonts w:ascii="Times New Roman" w:hAnsi="Times New Roman" w:cs="Times New Roman"/>
          <w:sz w:val="20"/>
          <w:szCs w:val="20"/>
        </w:rPr>
        <w:t xml:space="preserve">, instruments and sensors. While one ontology </w:t>
      </w:r>
      <w:r w:rsidR="00031991" w:rsidRPr="00442767">
        <w:rPr>
          <w:rFonts w:ascii="Times New Roman" w:hAnsi="Times New Roman" w:cs="Times New Roman"/>
          <w:sz w:val="20"/>
          <w:szCs w:val="20"/>
        </w:rPr>
        <w:t xml:space="preserve">of the fourteen </w:t>
      </w:r>
      <w:r w:rsidRPr="00442767">
        <w:rPr>
          <w:rFonts w:ascii="Times New Roman" w:hAnsi="Times New Roman" w:cs="Times New Roman"/>
          <w:sz w:val="20"/>
          <w:szCs w:val="20"/>
        </w:rPr>
        <w:t xml:space="preserve">included electrical assets, none of the other ontologies’ examples included </w:t>
      </w:r>
      <w:r w:rsidR="00562C52" w:rsidRPr="00442767">
        <w:rPr>
          <w:rFonts w:ascii="Times New Roman" w:hAnsi="Times New Roman" w:cs="Times New Roman"/>
          <w:sz w:val="20"/>
          <w:szCs w:val="20"/>
        </w:rPr>
        <w:t xml:space="preserve">the wide-range of </w:t>
      </w:r>
      <w:r w:rsidRPr="00442767">
        <w:rPr>
          <w:rFonts w:ascii="Times New Roman" w:hAnsi="Times New Roman" w:cs="Times New Roman"/>
          <w:sz w:val="20"/>
          <w:szCs w:val="20"/>
        </w:rPr>
        <w:t>flood control assets which are central to the</w:t>
      </w:r>
      <w:r w:rsidR="00562C52" w:rsidRPr="00442767">
        <w:rPr>
          <w:rFonts w:ascii="Times New Roman" w:hAnsi="Times New Roman" w:cs="Times New Roman"/>
          <w:sz w:val="20"/>
          <w:szCs w:val="20"/>
        </w:rPr>
        <w:t xml:space="preserve"> Operations and Management (O&amp;M)</w:t>
      </w:r>
      <w:r w:rsidRPr="00442767">
        <w:rPr>
          <w:rFonts w:ascii="Times New Roman" w:hAnsi="Times New Roman" w:cs="Times New Roman"/>
          <w:sz w:val="20"/>
          <w:szCs w:val="20"/>
        </w:rPr>
        <w:t xml:space="preserve"> work </w:t>
      </w:r>
      <w:r w:rsidR="00562C52" w:rsidRPr="00442767">
        <w:rPr>
          <w:rFonts w:ascii="Times New Roman" w:hAnsi="Times New Roman" w:cs="Times New Roman"/>
          <w:sz w:val="20"/>
          <w:szCs w:val="20"/>
        </w:rPr>
        <w:t xml:space="preserve">order </w:t>
      </w:r>
      <w:r w:rsidRPr="00442767">
        <w:rPr>
          <w:rFonts w:ascii="Times New Roman" w:hAnsi="Times New Roman" w:cs="Times New Roman"/>
          <w:sz w:val="20"/>
          <w:szCs w:val="20"/>
        </w:rPr>
        <w:t xml:space="preserve">budget justifications of </w:t>
      </w:r>
      <w:r w:rsidR="00562C52" w:rsidRPr="00442767">
        <w:rPr>
          <w:rFonts w:ascii="Times New Roman" w:hAnsi="Times New Roman" w:cs="Times New Roman"/>
          <w:sz w:val="20"/>
          <w:szCs w:val="20"/>
        </w:rPr>
        <w:t xml:space="preserve">flood management organizations. </w:t>
      </w:r>
    </w:p>
    <w:p w14:paraId="70D85A83" w14:textId="77777777" w:rsidR="00270276" w:rsidRPr="00442767" w:rsidRDefault="00270276" w:rsidP="00442767">
      <w:pPr>
        <w:jc w:val="both"/>
        <w:rPr>
          <w:rFonts w:ascii="Times New Roman" w:hAnsi="Times New Roman" w:cs="Times New Roman"/>
          <w:sz w:val="20"/>
          <w:szCs w:val="20"/>
        </w:rPr>
      </w:pPr>
    </w:p>
    <w:p w14:paraId="37153885" w14:textId="16DDB3A1" w:rsidR="00210115" w:rsidRPr="00442767" w:rsidRDefault="00562C52"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Large well-established businesses in </w:t>
      </w:r>
      <w:r w:rsidR="00031991" w:rsidRPr="00442767">
        <w:rPr>
          <w:rFonts w:ascii="Times New Roman" w:hAnsi="Times New Roman" w:cs="Times New Roman"/>
          <w:sz w:val="20"/>
          <w:szCs w:val="20"/>
        </w:rPr>
        <w:t xml:space="preserve">a </w:t>
      </w:r>
      <w:r w:rsidRPr="00442767">
        <w:rPr>
          <w:rFonts w:ascii="Times New Roman" w:hAnsi="Times New Roman" w:cs="Times New Roman"/>
          <w:sz w:val="20"/>
          <w:szCs w:val="20"/>
        </w:rPr>
        <w:t xml:space="preserve">particular infrastructure sector (CISA 2020) have </w:t>
      </w:r>
      <w:r w:rsidR="00031991" w:rsidRPr="00442767">
        <w:rPr>
          <w:rFonts w:ascii="Times New Roman" w:hAnsi="Times New Roman" w:cs="Times New Roman"/>
          <w:sz w:val="20"/>
          <w:szCs w:val="20"/>
        </w:rPr>
        <w:t>likely</w:t>
      </w:r>
      <w:r w:rsidRPr="00442767">
        <w:rPr>
          <w:rFonts w:ascii="Times New Roman" w:hAnsi="Times New Roman" w:cs="Times New Roman"/>
          <w:sz w:val="20"/>
          <w:szCs w:val="20"/>
        </w:rPr>
        <w:t xml:space="preserve"> </w:t>
      </w:r>
      <w:r w:rsidR="00210115" w:rsidRPr="00442767">
        <w:rPr>
          <w:rFonts w:ascii="Times New Roman" w:hAnsi="Times New Roman" w:cs="Times New Roman"/>
          <w:sz w:val="20"/>
          <w:szCs w:val="20"/>
        </w:rPr>
        <w:t xml:space="preserve">developed, improved and evolved </w:t>
      </w:r>
      <w:r w:rsidRPr="00442767">
        <w:rPr>
          <w:rFonts w:ascii="Times New Roman" w:hAnsi="Times New Roman" w:cs="Times New Roman"/>
          <w:sz w:val="20"/>
          <w:szCs w:val="20"/>
        </w:rPr>
        <w:t>their</w:t>
      </w:r>
      <w:r w:rsidR="00210115" w:rsidRPr="00442767">
        <w:rPr>
          <w:rFonts w:ascii="Times New Roman" w:hAnsi="Times New Roman" w:cs="Times New Roman"/>
          <w:sz w:val="20"/>
          <w:szCs w:val="20"/>
        </w:rPr>
        <w:t xml:space="preserve"> own </w:t>
      </w:r>
      <w:r w:rsidR="00031991" w:rsidRPr="00442767">
        <w:rPr>
          <w:rFonts w:ascii="Times New Roman" w:hAnsi="Times New Roman" w:cs="Times New Roman"/>
          <w:sz w:val="20"/>
          <w:szCs w:val="20"/>
        </w:rPr>
        <w:t xml:space="preserve">shared </w:t>
      </w:r>
      <w:r w:rsidR="00210115" w:rsidRPr="00442767">
        <w:rPr>
          <w:rFonts w:ascii="Times New Roman" w:hAnsi="Times New Roman" w:cs="Times New Roman"/>
          <w:sz w:val="20"/>
          <w:szCs w:val="20"/>
        </w:rPr>
        <w:t xml:space="preserve">conceptualizations, terminology, objectives and values over </w:t>
      </w:r>
      <w:r w:rsidRPr="00442767">
        <w:rPr>
          <w:rFonts w:ascii="Times New Roman" w:hAnsi="Times New Roman" w:cs="Times New Roman"/>
          <w:sz w:val="20"/>
          <w:szCs w:val="20"/>
        </w:rPr>
        <w:t xml:space="preserve">decades </w:t>
      </w:r>
      <w:r w:rsidR="00031991" w:rsidRPr="00442767">
        <w:rPr>
          <w:rFonts w:ascii="Times New Roman" w:hAnsi="Times New Roman" w:cs="Times New Roman"/>
          <w:sz w:val="20"/>
          <w:szCs w:val="20"/>
        </w:rPr>
        <w:t>(</w:t>
      </w:r>
      <w:r w:rsidRPr="00442767">
        <w:rPr>
          <w:rFonts w:ascii="Times New Roman" w:hAnsi="Times New Roman" w:cs="Times New Roman"/>
          <w:sz w:val="20"/>
          <w:szCs w:val="20"/>
        </w:rPr>
        <w:t xml:space="preserve">and in a few cases over </w:t>
      </w:r>
      <w:r w:rsidR="00210115" w:rsidRPr="00442767">
        <w:rPr>
          <w:rFonts w:ascii="Times New Roman" w:hAnsi="Times New Roman" w:cs="Times New Roman"/>
          <w:sz w:val="20"/>
          <w:szCs w:val="20"/>
        </w:rPr>
        <w:t>centuries</w:t>
      </w:r>
      <w:r w:rsidR="00031991" w:rsidRPr="00442767">
        <w:rPr>
          <w:rFonts w:ascii="Times New Roman" w:hAnsi="Times New Roman" w:cs="Times New Roman"/>
          <w:sz w:val="20"/>
          <w:szCs w:val="20"/>
        </w:rPr>
        <w:t>)</w:t>
      </w:r>
      <w:r w:rsidR="00210115" w:rsidRPr="00442767">
        <w:rPr>
          <w:rFonts w:ascii="Times New Roman" w:hAnsi="Times New Roman" w:cs="Times New Roman"/>
          <w:sz w:val="20"/>
          <w:szCs w:val="20"/>
        </w:rPr>
        <w:t xml:space="preserve"> as </w:t>
      </w:r>
      <w:r w:rsidRPr="00442767">
        <w:rPr>
          <w:rFonts w:ascii="Times New Roman" w:hAnsi="Times New Roman" w:cs="Times New Roman"/>
          <w:sz w:val="20"/>
          <w:szCs w:val="20"/>
        </w:rPr>
        <w:t>their</w:t>
      </w:r>
      <w:r w:rsidR="00210115" w:rsidRPr="00442767">
        <w:rPr>
          <w:rFonts w:ascii="Times New Roman" w:hAnsi="Times New Roman" w:cs="Times New Roman"/>
          <w:sz w:val="20"/>
          <w:szCs w:val="20"/>
        </w:rPr>
        <w:t xml:space="preserve"> experts </w:t>
      </w:r>
      <w:r w:rsidR="00270276" w:rsidRPr="00442767">
        <w:rPr>
          <w:rFonts w:ascii="Times New Roman" w:hAnsi="Times New Roman" w:cs="Times New Roman"/>
          <w:sz w:val="20"/>
          <w:szCs w:val="20"/>
        </w:rPr>
        <w:t xml:space="preserve">established </w:t>
      </w:r>
      <w:r w:rsidR="00C40844" w:rsidRPr="00442767">
        <w:rPr>
          <w:rFonts w:ascii="Times New Roman" w:hAnsi="Times New Roman" w:cs="Times New Roman"/>
          <w:sz w:val="20"/>
          <w:szCs w:val="20"/>
        </w:rPr>
        <w:t>t</w:t>
      </w:r>
      <w:r w:rsidR="00210115" w:rsidRPr="00442767">
        <w:rPr>
          <w:rFonts w:ascii="Times New Roman" w:hAnsi="Times New Roman" w:cs="Times New Roman"/>
          <w:sz w:val="20"/>
          <w:szCs w:val="20"/>
        </w:rPr>
        <w:t xml:space="preserve">he </w:t>
      </w:r>
      <w:r w:rsidR="00031991" w:rsidRPr="00442767">
        <w:rPr>
          <w:rFonts w:ascii="Times New Roman" w:hAnsi="Times New Roman" w:cs="Times New Roman"/>
          <w:sz w:val="20"/>
          <w:szCs w:val="20"/>
        </w:rPr>
        <w:t xml:space="preserve">domain of infrastructure asset management </w:t>
      </w:r>
      <w:r w:rsidR="00210115" w:rsidRPr="00442767">
        <w:rPr>
          <w:rFonts w:ascii="Times New Roman" w:hAnsi="Times New Roman" w:cs="Times New Roman"/>
          <w:sz w:val="20"/>
          <w:szCs w:val="20"/>
        </w:rPr>
        <w:t xml:space="preserve">of </w:t>
      </w:r>
      <w:r w:rsidRPr="00442767">
        <w:rPr>
          <w:rFonts w:ascii="Times New Roman" w:hAnsi="Times New Roman" w:cs="Times New Roman"/>
          <w:sz w:val="20"/>
          <w:szCs w:val="20"/>
        </w:rPr>
        <w:t xml:space="preserve">their sector. </w:t>
      </w:r>
      <w:r w:rsidR="00210115" w:rsidRPr="00442767">
        <w:rPr>
          <w:rFonts w:ascii="Times New Roman" w:hAnsi="Times New Roman" w:cs="Times New Roman"/>
          <w:sz w:val="20"/>
          <w:szCs w:val="20"/>
        </w:rPr>
        <w:t xml:space="preserve">These conceptualizations and terminology are expressed in work </w:t>
      </w:r>
      <w:r w:rsidR="00031991" w:rsidRPr="00442767">
        <w:rPr>
          <w:rFonts w:ascii="Times New Roman" w:hAnsi="Times New Roman" w:cs="Times New Roman"/>
          <w:sz w:val="20"/>
          <w:szCs w:val="20"/>
        </w:rPr>
        <w:t xml:space="preserve">order </w:t>
      </w:r>
      <w:r w:rsidR="00210115" w:rsidRPr="00442767">
        <w:rPr>
          <w:rFonts w:ascii="Times New Roman" w:hAnsi="Times New Roman" w:cs="Times New Roman"/>
          <w:sz w:val="20"/>
          <w:szCs w:val="20"/>
        </w:rPr>
        <w:t>justifications</w:t>
      </w:r>
      <w:r w:rsidR="00031991" w:rsidRPr="00442767">
        <w:rPr>
          <w:rFonts w:ascii="Times New Roman" w:hAnsi="Times New Roman" w:cs="Times New Roman"/>
          <w:sz w:val="20"/>
          <w:szCs w:val="20"/>
        </w:rPr>
        <w:t xml:space="preserve"> of asset management expenditures</w:t>
      </w:r>
      <w:r w:rsidR="00F759BA" w:rsidRPr="00442767">
        <w:rPr>
          <w:rFonts w:ascii="Times New Roman" w:hAnsi="Times New Roman" w:cs="Times New Roman"/>
          <w:sz w:val="20"/>
          <w:szCs w:val="20"/>
        </w:rPr>
        <w:t xml:space="preserve">. They can </w:t>
      </w:r>
      <w:r w:rsidR="00210115" w:rsidRPr="00442767">
        <w:rPr>
          <w:rFonts w:ascii="Times New Roman" w:hAnsi="Times New Roman" w:cs="Times New Roman"/>
          <w:sz w:val="20"/>
          <w:szCs w:val="20"/>
        </w:rPr>
        <w:t>be formalized within a</w:t>
      </w:r>
      <w:r w:rsidR="00031991" w:rsidRPr="00442767">
        <w:rPr>
          <w:rFonts w:ascii="Times New Roman" w:hAnsi="Times New Roman" w:cs="Times New Roman"/>
          <w:sz w:val="20"/>
          <w:szCs w:val="20"/>
        </w:rPr>
        <w:t xml:space="preserve"> </w:t>
      </w:r>
      <w:r w:rsidR="00210115" w:rsidRPr="00442767">
        <w:rPr>
          <w:rFonts w:ascii="Times New Roman" w:hAnsi="Times New Roman" w:cs="Times New Roman"/>
          <w:sz w:val="20"/>
          <w:szCs w:val="20"/>
        </w:rPr>
        <w:t xml:space="preserve">work </w:t>
      </w:r>
      <w:r w:rsidR="00031991" w:rsidRPr="00442767">
        <w:rPr>
          <w:rFonts w:ascii="Times New Roman" w:hAnsi="Times New Roman" w:cs="Times New Roman"/>
          <w:sz w:val="20"/>
          <w:szCs w:val="20"/>
        </w:rPr>
        <w:t xml:space="preserve">order </w:t>
      </w:r>
      <w:r w:rsidR="00210115" w:rsidRPr="00442767">
        <w:rPr>
          <w:rFonts w:ascii="Times New Roman" w:hAnsi="Times New Roman" w:cs="Times New Roman"/>
          <w:sz w:val="20"/>
          <w:szCs w:val="20"/>
        </w:rPr>
        <w:t xml:space="preserve">justification ontology. This would address problems of synonyms, </w:t>
      </w:r>
      <w:proofErr w:type="gramStart"/>
      <w:r w:rsidR="00210115" w:rsidRPr="00442767">
        <w:rPr>
          <w:rFonts w:ascii="Times New Roman" w:hAnsi="Times New Roman" w:cs="Times New Roman"/>
          <w:sz w:val="20"/>
          <w:szCs w:val="20"/>
        </w:rPr>
        <w:t>homonyms</w:t>
      </w:r>
      <w:proofErr w:type="gramEnd"/>
      <w:r w:rsidR="00210115" w:rsidRPr="00442767">
        <w:rPr>
          <w:rFonts w:ascii="Times New Roman" w:hAnsi="Times New Roman" w:cs="Times New Roman"/>
          <w:sz w:val="20"/>
          <w:szCs w:val="20"/>
        </w:rPr>
        <w:t xml:space="preserve"> and omissions in terminology</w:t>
      </w:r>
      <w:r w:rsidR="00270276" w:rsidRPr="00442767">
        <w:rPr>
          <w:rFonts w:ascii="Times New Roman" w:hAnsi="Times New Roman" w:cs="Times New Roman"/>
          <w:sz w:val="20"/>
          <w:szCs w:val="20"/>
        </w:rPr>
        <w:t>. It would also</w:t>
      </w:r>
      <w:r w:rsidR="00210115" w:rsidRPr="00442767">
        <w:rPr>
          <w:rFonts w:ascii="Times New Roman" w:hAnsi="Times New Roman" w:cs="Times New Roman"/>
          <w:sz w:val="20"/>
          <w:szCs w:val="20"/>
        </w:rPr>
        <w:t xml:space="preserve"> provide a bas</w:t>
      </w:r>
      <w:r w:rsidR="00F759BA" w:rsidRPr="00442767">
        <w:rPr>
          <w:rFonts w:ascii="Times New Roman" w:hAnsi="Times New Roman" w:cs="Times New Roman"/>
          <w:sz w:val="20"/>
          <w:szCs w:val="20"/>
        </w:rPr>
        <w:t>is for</w:t>
      </w:r>
      <w:r w:rsidR="00210115" w:rsidRPr="00442767">
        <w:rPr>
          <w:rFonts w:ascii="Times New Roman" w:hAnsi="Times New Roman" w:cs="Times New Roman"/>
          <w:sz w:val="20"/>
          <w:szCs w:val="20"/>
        </w:rPr>
        <w:t xml:space="preserve"> </w:t>
      </w:r>
      <w:r w:rsidR="00270276" w:rsidRPr="00442767">
        <w:rPr>
          <w:rFonts w:ascii="Times New Roman" w:hAnsi="Times New Roman" w:cs="Times New Roman"/>
          <w:sz w:val="20"/>
          <w:szCs w:val="20"/>
        </w:rPr>
        <w:t xml:space="preserve">developing </w:t>
      </w:r>
      <w:r w:rsidR="00F759BA" w:rsidRPr="00442767">
        <w:rPr>
          <w:rFonts w:ascii="Times New Roman" w:hAnsi="Times New Roman" w:cs="Times New Roman"/>
          <w:sz w:val="20"/>
          <w:szCs w:val="20"/>
        </w:rPr>
        <w:t>automated reasoning capabilities able to identify similarities and patterns</w:t>
      </w:r>
      <w:r w:rsidR="001B440E" w:rsidRPr="00442767">
        <w:rPr>
          <w:rFonts w:ascii="Times New Roman" w:hAnsi="Times New Roman" w:cs="Times New Roman"/>
          <w:sz w:val="20"/>
          <w:szCs w:val="20"/>
        </w:rPr>
        <w:t xml:space="preserve"> (</w:t>
      </w:r>
      <w:proofErr w:type="spellStart"/>
      <w:r w:rsidR="001B440E" w:rsidRPr="00442767">
        <w:rPr>
          <w:rFonts w:ascii="Times New Roman" w:hAnsi="Times New Roman" w:cs="Times New Roman"/>
          <w:sz w:val="20"/>
          <w:szCs w:val="20"/>
        </w:rPr>
        <w:t>Reul</w:t>
      </w:r>
      <w:proofErr w:type="spellEnd"/>
      <w:r w:rsidR="001B440E" w:rsidRPr="00442767">
        <w:rPr>
          <w:rFonts w:ascii="Times New Roman" w:hAnsi="Times New Roman" w:cs="Times New Roman"/>
          <w:sz w:val="20"/>
          <w:szCs w:val="20"/>
        </w:rPr>
        <w:t xml:space="preserve">, Q.H. 2012) </w:t>
      </w:r>
      <w:r w:rsidR="00F759BA" w:rsidRPr="00442767">
        <w:rPr>
          <w:rFonts w:ascii="Times New Roman" w:hAnsi="Times New Roman" w:cs="Times New Roman"/>
          <w:sz w:val="20"/>
          <w:szCs w:val="20"/>
        </w:rPr>
        <w:t xml:space="preserve">in justifications </w:t>
      </w:r>
      <w:r w:rsidR="00270276" w:rsidRPr="00442767">
        <w:rPr>
          <w:rFonts w:ascii="Times New Roman" w:hAnsi="Times New Roman" w:cs="Times New Roman"/>
          <w:sz w:val="20"/>
          <w:szCs w:val="20"/>
        </w:rPr>
        <w:t xml:space="preserve">written by </w:t>
      </w:r>
      <w:r w:rsidR="00031991" w:rsidRPr="00442767">
        <w:rPr>
          <w:rFonts w:ascii="Times New Roman" w:hAnsi="Times New Roman" w:cs="Times New Roman"/>
          <w:sz w:val="20"/>
          <w:szCs w:val="20"/>
        </w:rPr>
        <w:t xml:space="preserve">organizational </w:t>
      </w:r>
      <w:r w:rsidR="00270276" w:rsidRPr="00442767">
        <w:rPr>
          <w:rFonts w:ascii="Times New Roman" w:hAnsi="Times New Roman" w:cs="Times New Roman"/>
          <w:sz w:val="20"/>
          <w:szCs w:val="20"/>
        </w:rPr>
        <w:t xml:space="preserve">staff which often are found in </w:t>
      </w:r>
      <w:r w:rsidR="00F759BA" w:rsidRPr="00442767">
        <w:rPr>
          <w:rFonts w:ascii="Times New Roman" w:hAnsi="Times New Roman" w:cs="Times New Roman"/>
          <w:sz w:val="20"/>
          <w:szCs w:val="20"/>
        </w:rPr>
        <w:t xml:space="preserve">subsumed (i.e. subset) and disjoint relationships among concepts expressed in </w:t>
      </w:r>
      <w:r w:rsidR="00270276" w:rsidRPr="00442767">
        <w:rPr>
          <w:rFonts w:ascii="Times New Roman" w:hAnsi="Times New Roman" w:cs="Times New Roman"/>
          <w:sz w:val="20"/>
          <w:szCs w:val="20"/>
        </w:rPr>
        <w:t xml:space="preserve">specialized language of </w:t>
      </w:r>
      <w:r w:rsidR="00031991" w:rsidRPr="00442767">
        <w:rPr>
          <w:rFonts w:ascii="Times New Roman" w:hAnsi="Times New Roman" w:cs="Times New Roman"/>
          <w:sz w:val="20"/>
          <w:szCs w:val="20"/>
        </w:rPr>
        <w:t xml:space="preserve">O&amp;M </w:t>
      </w:r>
      <w:r w:rsidR="00270276" w:rsidRPr="00442767">
        <w:rPr>
          <w:rFonts w:ascii="Times New Roman" w:hAnsi="Times New Roman" w:cs="Times New Roman"/>
          <w:sz w:val="20"/>
          <w:szCs w:val="20"/>
        </w:rPr>
        <w:t xml:space="preserve">work </w:t>
      </w:r>
      <w:r w:rsidR="00031991" w:rsidRPr="00442767">
        <w:rPr>
          <w:rFonts w:ascii="Times New Roman" w:hAnsi="Times New Roman" w:cs="Times New Roman"/>
          <w:sz w:val="20"/>
          <w:szCs w:val="20"/>
        </w:rPr>
        <w:t xml:space="preserve">order </w:t>
      </w:r>
      <w:r w:rsidR="00F759BA" w:rsidRPr="00442767">
        <w:rPr>
          <w:rFonts w:ascii="Times New Roman" w:hAnsi="Times New Roman" w:cs="Times New Roman"/>
          <w:sz w:val="20"/>
          <w:szCs w:val="20"/>
        </w:rPr>
        <w:t>justifications.  </w:t>
      </w:r>
      <w:r w:rsidR="00270276" w:rsidRPr="00442767">
        <w:rPr>
          <w:rFonts w:ascii="Times New Roman" w:hAnsi="Times New Roman" w:cs="Times New Roman"/>
          <w:sz w:val="20"/>
          <w:szCs w:val="20"/>
        </w:rPr>
        <w:t>A</w:t>
      </w:r>
      <w:r w:rsidR="00774354" w:rsidRPr="00442767">
        <w:rPr>
          <w:rFonts w:ascii="Times New Roman" w:hAnsi="Times New Roman" w:cs="Times New Roman"/>
          <w:sz w:val="20"/>
          <w:szCs w:val="20"/>
        </w:rPr>
        <w:t>n</w:t>
      </w:r>
      <w:r w:rsidR="00270276" w:rsidRPr="00442767">
        <w:rPr>
          <w:rFonts w:ascii="Times New Roman" w:hAnsi="Times New Roman" w:cs="Times New Roman"/>
          <w:sz w:val="20"/>
          <w:szCs w:val="20"/>
        </w:rPr>
        <w:t xml:space="preserve"> </w:t>
      </w:r>
      <w:r w:rsidR="00031991" w:rsidRPr="00442767">
        <w:rPr>
          <w:rFonts w:ascii="Times New Roman" w:hAnsi="Times New Roman" w:cs="Times New Roman"/>
          <w:sz w:val="20"/>
          <w:szCs w:val="20"/>
        </w:rPr>
        <w:t xml:space="preserve">O&amp;M </w:t>
      </w:r>
      <w:r w:rsidR="00270276" w:rsidRPr="00442767">
        <w:rPr>
          <w:rFonts w:ascii="Times New Roman" w:hAnsi="Times New Roman" w:cs="Times New Roman"/>
          <w:sz w:val="20"/>
          <w:szCs w:val="20"/>
        </w:rPr>
        <w:t xml:space="preserve">work </w:t>
      </w:r>
      <w:r w:rsidR="00031991" w:rsidRPr="00442767">
        <w:rPr>
          <w:rFonts w:ascii="Times New Roman" w:hAnsi="Times New Roman" w:cs="Times New Roman"/>
          <w:sz w:val="20"/>
          <w:szCs w:val="20"/>
        </w:rPr>
        <w:t xml:space="preserve">order </w:t>
      </w:r>
      <w:r w:rsidR="00270276" w:rsidRPr="00442767">
        <w:rPr>
          <w:rFonts w:ascii="Times New Roman" w:hAnsi="Times New Roman" w:cs="Times New Roman"/>
          <w:sz w:val="20"/>
          <w:szCs w:val="20"/>
        </w:rPr>
        <w:t>ontology will also provide a basis for</w:t>
      </w:r>
      <w:r w:rsidR="00210115" w:rsidRPr="00442767">
        <w:rPr>
          <w:rFonts w:ascii="Times New Roman" w:hAnsi="Times New Roman" w:cs="Times New Roman"/>
          <w:sz w:val="20"/>
          <w:szCs w:val="20"/>
        </w:rPr>
        <w:t xml:space="preserve"> compari</w:t>
      </w:r>
      <w:r w:rsidR="00270276" w:rsidRPr="00442767">
        <w:rPr>
          <w:rFonts w:ascii="Times New Roman" w:hAnsi="Times New Roman" w:cs="Times New Roman"/>
          <w:sz w:val="20"/>
          <w:szCs w:val="20"/>
        </w:rPr>
        <w:t xml:space="preserve">son </w:t>
      </w:r>
      <w:r w:rsidR="00210115" w:rsidRPr="00442767">
        <w:rPr>
          <w:rFonts w:ascii="Times New Roman" w:hAnsi="Times New Roman" w:cs="Times New Roman"/>
          <w:sz w:val="20"/>
          <w:szCs w:val="20"/>
        </w:rPr>
        <w:t xml:space="preserve">and </w:t>
      </w:r>
      <w:r w:rsidR="00270276" w:rsidRPr="00442767">
        <w:rPr>
          <w:rFonts w:ascii="Times New Roman" w:hAnsi="Times New Roman" w:cs="Times New Roman"/>
          <w:sz w:val="20"/>
          <w:szCs w:val="20"/>
        </w:rPr>
        <w:t xml:space="preserve">learning </w:t>
      </w:r>
      <w:r w:rsidR="00F759BA" w:rsidRPr="00442767">
        <w:rPr>
          <w:rFonts w:ascii="Times New Roman" w:hAnsi="Times New Roman" w:cs="Times New Roman"/>
          <w:sz w:val="20"/>
          <w:szCs w:val="20"/>
        </w:rPr>
        <w:t xml:space="preserve">from the ontologies of </w:t>
      </w:r>
      <w:r w:rsidR="00210115" w:rsidRPr="00442767">
        <w:rPr>
          <w:rFonts w:ascii="Times New Roman" w:hAnsi="Times New Roman" w:cs="Times New Roman"/>
          <w:sz w:val="20"/>
          <w:szCs w:val="20"/>
        </w:rPr>
        <w:t xml:space="preserve">other </w:t>
      </w:r>
      <w:r w:rsidR="00031991" w:rsidRPr="00442767">
        <w:rPr>
          <w:rFonts w:ascii="Times New Roman" w:hAnsi="Times New Roman" w:cs="Times New Roman"/>
          <w:sz w:val="20"/>
          <w:szCs w:val="20"/>
        </w:rPr>
        <w:t xml:space="preserve">critical infrastructure asset management </w:t>
      </w:r>
      <w:r w:rsidR="00210115" w:rsidRPr="00442767">
        <w:rPr>
          <w:rFonts w:ascii="Times New Roman" w:hAnsi="Times New Roman" w:cs="Times New Roman"/>
          <w:sz w:val="20"/>
          <w:szCs w:val="20"/>
        </w:rPr>
        <w:t xml:space="preserve">experts and researchers.  </w:t>
      </w:r>
    </w:p>
    <w:p w14:paraId="44261391" w14:textId="77777777" w:rsidR="00210115" w:rsidRPr="00442767" w:rsidRDefault="00210115" w:rsidP="00442767">
      <w:pPr>
        <w:jc w:val="both"/>
        <w:rPr>
          <w:rFonts w:ascii="Times New Roman" w:hAnsi="Times New Roman" w:cs="Times New Roman"/>
          <w:sz w:val="20"/>
          <w:szCs w:val="20"/>
        </w:rPr>
      </w:pPr>
    </w:p>
    <w:p w14:paraId="745931C0" w14:textId="4C4D6BA8" w:rsidR="00EB42E5" w:rsidRPr="00442767" w:rsidRDefault="00E43970"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This research is </w:t>
      </w:r>
      <w:r w:rsidR="00315C0B" w:rsidRPr="00442767">
        <w:rPr>
          <w:rFonts w:ascii="Times New Roman" w:hAnsi="Times New Roman" w:cs="Times New Roman"/>
          <w:sz w:val="20"/>
          <w:szCs w:val="20"/>
        </w:rPr>
        <w:t xml:space="preserve">focused on the </w:t>
      </w:r>
      <w:r w:rsidRPr="00442767">
        <w:rPr>
          <w:rFonts w:ascii="Times New Roman" w:hAnsi="Times New Roman" w:cs="Times New Roman"/>
          <w:sz w:val="20"/>
          <w:szCs w:val="20"/>
        </w:rPr>
        <w:t xml:space="preserve">design of a prototype </w:t>
      </w:r>
      <w:r w:rsidR="00315C0B" w:rsidRPr="00442767">
        <w:rPr>
          <w:rFonts w:ascii="Times New Roman" w:hAnsi="Times New Roman" w:cs="Times New Roman"/>
          <w:sz w:val="20"/>
          <w:szCs w:val="20"/>
        </w:rPr>
        <w:t xml:space="preserve">O&amp;M work </w:t>
      </w:r>
      <w:r w:rsidRPr="00442767">
        <w:rPr>
          <w:rFonts w:ascii="Times New Roman" w:hAnsi="Times New Roman" w:cs="Times New Roman"/>
          <w:sz w:val="20"/>
          <w:szCs w:val="20"/>
        </w:rPr>
        <w:t xml:space="preserve">order budget </w:t>
      </w:r>
      <w:r w:rsidR="00315C0B" w:rsidRPr="00442767">
        <w:rPr>
          <w:rFonts w:ascii="Times New Roman" w:hAnsi="Times New Roman" w:cs="Times New Roman"/>
          <w:sz w:val="20"/>
          <w:szCs w:val="20"/>
        </w:rPr>
        <w:t>justification</w:t>
      </w:r>
      <w:r w:rsidRPr="00442767">
        <w:rPr>
          <w:rFonts w:ascii="Times New Roman" w:hAnsi="Times New Roman" w:cs="Times New Roman"/>
          <w:sz w:val="20"/>
          <w:szCs w:val="20"/>
        </w:rPr>
        <w:t xml:space="preserve"> </w:t>
      </w:r>
      <w:r w:rsidR="00315C0B" w:rsidRPr="00442767">
        <w:rPr>
          <w:rFonts w:ascii="Times New Roman" w:hAnsi="Times New Roman" w:cs="Times New Roman"/>
          <w:sz w:val="20"/>
          <w:szCs w:val="20"/>
        </w:rPr>
        <w:t>ontology and</w:t>
      </w:r>
      <w:r w:rsidRPr="00442767">
        <w:rPr>
          <w:rFonts w:ascii="Times New Roman" w:hAnsi="Times New Roman" w:cs="Times New Roman"/>
          <w:sz w:val="20"/>
          <w:szCs w:val="20"/>
        </w:rPr>
        <w:t xml:space="preserve"> </w:t>
      </w:r>
      <w:r w:rsidR="00315C0B" w:rsidRPr="00442767">
        <w:rPr>
          <w:rFonts w:ascii="Times New Roman" w:hAnsi="Times New Roman" w:cs="Times New Roman"/>
          <w:sz w:val="20"/>
          <w:szCs w:val="20"/>
        </w:rPr>
        <w:t xml:space="preserve">prototype </w:t>
      </w:r>
      <w:r w:rsidRPr="00442767">
        <w:rPr>
          <w:rFonts w:ascii="Times New Roman" w:hAnsi="Times New Roman" w:cs="Times New Roman"/>
          <w:sz w:val="20"/>
          <w:szCs w:val="20"/>
        </w:rPr>
        <w:t xml:space="preserve">computer </w:t>
      </w:r>
      <w:r w:rsidR="00315C0B" w:rsidRPr="00442767">
        <w:rPr>
          <w:rFonts w:ascii="Times New Roman" w:hAnsi="Times New Roman" w:cs="Times New Roman"/>
          <w:sz w:val="20"/>
          <w:szCs w:val="20"/>
        </w:rPr>
        <w:t xml:space="preserve">application </w:t>
      </w:r>
      <w:r w:rsidRPr="00442767">
        <w:rPr>
          <w:rFonts w:ascii="Times New Roman" w:hAnsi="Times New Roman" w:cs="Times New Roman"/>
          <w:sz w:val="20"/>
          <w:szCs w:val="20"/>
        </w:rPr>
        <w:t xml:space="preserve">capabilities for </w:t>
      </w:r>
      <w:r w:rsidR="00315C0B" w:rsidRPr="00442767">
        <w:rPr>
          <w:rFonts w:ascii="Times New Roman" w:hAnsi="Times New Roman" w:cs="Times New Roman"/>
          <w:sz w:val="20"/>
          <w:szCs w:val="20"/>
        </w:rPr>
        <w:t>analyz</w:t>
      </w:r>
      <w:r w:rsidRPr="00442767">
        <w:rPr>
          <w:rFonts w:ascii="Times New Roman" w:hAnsi="Times New Roman" w:cs="Times New Roman"/>
          <w:sz w:val="20"/>
          <w:szCs w:val="20"/>
        </w:rPr>
        <w:t>ing</w:t>
      </w:r>
      <w:r w:rsidR="00315C0B" w:rsidRPr="00442767">
        <w:rPr>
          <w:rFonts w:ascii="Times New Roman" w:hAnsi="Times New Roman" w:cs="Times New Roman"/>
          <w:sz w:val="20"/>
          <w:szCs w:val="20"/>
        </w:rPr>
        <w:t>, find</w:t>
      </w:r>
      <w:r w:rsidRPr="00442767">
        <w:rPr>
          <w:rFonts w:ascii="Times New Roman" w:hAnsi="Times New Roman" w:cs="Times New Roman"/>
          <w:sz w:val="20"/>
          <w:szCs w:val="20"/>
        </w:rPr>
        <w:t>ing</w:t>
      </w:r>
      <w:r w:rsidR="00315C0B" w:rsidRPr="00442767">
        <w:rPr>
          <w:rFonts w:ascii="Times New Roman" w:hAnsi="Times New Roman" w:cs="Times New Roman"/>
          <w:sz w:val="20"/>
          <w:szCs w:val="20"/>
        </w:rPr>
        <w:t>, visualiz</w:t>
      </w:r>
      <w:r w:rsidRPr="00442767">
        <w:rPr>
          <w:rFonts w:ascii="Times New Roman" w:hAnsi="Times New Roman" w:cs="Times New Roman"/>
          <w:sz w:val="20"/>
          <w:szCs w:val="20"/>
        </w:rPr>
        <w:t>ing</w:t>
      </w:r>
      <w:r w:rsidR="00315C0B" w:rsidRPr="00442767">
        <w:rPr>
          <w:rFonts w:ascii="Times New Roman" w:hAnsi="Times New Roman" w:cs="Times New Roman"/>
          <w:sz w:val="20"/>
          <w:szCs w:val="20"/>
        </w:rPr>
        <w:t xml:space="preserve"> and aid</w:t>
      </w:r>
      <w:r w:rsidRPr="00442767">
        <w:rPr>
          <w:rFonts w:ascii="Times New Roman" w:hAnsi="Times New Roman" w:cs="Times New Roman"/>
          <w:sz w:val="20"/>
          <w:szCs w:val="20"/>
        </w:rPr>
        <w:t>ing</w:t>
      </w:r>
      <w:r w:rsidR="00315C0B" w:rsidRPr="00442767">
        <w:rPr>
          <w:rFonts w:ascii="Times New Roman" w:hAnsi="Times New Roman" w:cs="Times New Roman"/>
          <w:sz w:val="20"/>
          <w:szCs w:val="20"/>
        </w:rPr>
        <w:t xml:space="preserve"> explanation and understanding of commonalities and differences among </w:t>
      </w:r>
      <w:r w:rsidRPr="00442767">
        <w:rPr>
          <w:rFonts w:ascii="Times New Roman" w:hAnsi="Times New Roman" w:cs="Times New Roman"/>
          <w:sz w:val="20"/>
          <w:szCs w:val="20"/>
        </w:rPr>
        <w:t>O&amp;M</w:t>
      </w:r>
      <w:r w:rsidR="00315C0B" w:rsidRP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work order </w:t>
      </w:r>
      <w:r w:rsidR="00315C0B" w:rsidRPr="00442767">
        <w:rPr>
          <w:rFonts w:ascii="Times New Roman" w:hAnsi="Times New Roman" w:cs="Times New Roman"/>
          <w:sz w:val="20"/>
          <w:szCs w:val="20"/>
        </w:rPr>
        <w:t xml:space="preserve">justifications.  </w:t>
      </w:r>
      <w:r w:rsidR="0007397A" w:rsidRPr="00442767">
        <w:rPr>
          <w:rFonts w:ascii="Times New Roman" w:hAnsi="Times New Roman" w:cs="Times New Roman"/>
          <w:sz w:val="20"/>
          <w:szCs w:val="20"/>
        </w:rPr>
        <w:t xml:space="preserve">The resulting </w:t>
      </w:r>
      <w:r w:rsidR="00C70818" w:rsidRPr="00442767">
        <w:rPr>
          <w:rFonts w:ascii="Times New Roman" w:hAnsi="Times New Roman" w:cs="Times New Roman"/>
          <w:sz w:val="20"/>
          <w:szCs w:val="20"/>
        </w:rPr>
        <w:t>ontology</w:t>
      </w:r>
      <w:r w:rsidR="0007397A" w:rsidRPr="00442767">
        <w:rPr>
          <w:rFonts w:ascii="Times New Roman" w:hAnsi="Times New Roman" w:cs="Times New Roman"/>
          <w:sz w:val="20"/>
          <w:szCs w:val="20"/>
        </w:rPr>
        <w:t>, parser,</w:t>
      </w:r>
      <w:r w:rsidR="00C70818" w:rsidRPr="00442767">
        <w:rPr>
          <w:rFonts w:ascii="Times New Roman" w:hAnsi="Times New Roman" w:cs="Times New Roman"/>
          <w:sz w:val="20"/>
          <w:szCs w:val="20"/>
        </w:rPr>
        <w:t xml:space="preserve"> </w:t>
      </w:r>
      <w:r w:rsidR="0007397A" w:rsidRPr="00442767">
        <w:rPr>
          <w:rFonts w:ascii="Times New Roman" w:hAnsi="Times New Roman" w:cs="Times New Roman"/>
          <w:sz w:val="20"/>
          <w:szCs w:val="20"/>
        </w:rPr>
        <w:t xml:space="preserve">and corresponding object-oriented analytical application and database would enable </w:t>
      </w:r>
      <w:r w:rsidR="00687AA0" w:rsidRPr="00442767">
        <w:rPr>
          <w:rFonts w:ascii="Times New Roman" w:hAnsi="Times New Roman" w:cs="Times New Roman"/>
          <w:sz w:val="20"/>
          <w:szCs w:val="20"/>
        </w:rPr>
        <w:t xml:space="preserve">insights into the state of </w:t>
      </w:r>
      <w:r w:rsidRPr="00442767">
        <w:rPr>
          <w:rFonts w:ascii="Times New Roman" w:hAnsi="Times New Roman" w:cs="Times New Roman"/>
          <w:sz w:val="20"/>
          <w:szCs w:val="20"/>
        </w:rPr>
        <w:t xml:space="preserve">an organization’s </w:t>
      </w:r>
      <w:r w:rsidR="00687AA0" w:rsidRPr="00442767">
        <w:rPr>
          <w:rFonts w:ascii="Times New Roman" w:hAnsi="Times New Roman" w:cs="Times New Roman"/>
          <w:sz w:val="20"/>
          <w:szCs w:val="20"/>
        </w:rPr>
        <w:t xml:space="preserve">infrastructure, as well as </w:t>
      </w:r>
      <w:r w:rsidR="00C70818" w:rsidRPr="00442767">
        <w:rPr>
          <w:rFonts w:ascii="Times New Roman" w:hAnsi="Times New Roman" w:cs="Times New Roman"/>
          <w:sz w:val="20"/>
          <w:szCs w:val="20"/>
        </w:rPr>
        <w:t>detecting and removing redundancies</w:t>
      </w:r>
      <w:r w:rsidR="00683EFE" w:rsidRPr="00442767">
        <w:rPr>
          <w:rFonts w:ascii="Times New Roman" w:hAnsi="Times New Roman" w:cs="Times New Roman"/>
          <w:sz w:val="20"/>
          <w:szCs w:val="20"/>
        </w:rPr>
        <w:t>,</w:t>
      </w:r>
      <w:r w:rsidR="00C70818" w:rsidRPr="00442767">
        <w:rPr>
          <w:rFonts w:ascii="Times New Roman" w:hAnsi="Times New Roman" w:cs="Times New Roman"/>
          <w:sz w:val="20"/>
          <w:szCs w:val="20"/>
        </w:rPr>
        <w:t xml:space="preserve"> conflicts and inefficiencies</w:t>
      </w:r>
      <w:r w:rsidR="00687AA0" w:rsidRPr="00442767">
        <w:rPr>
          <w:rFonts w:ascii="Times New Roman" w:hAnsi="Times New Roman" w:cs="Times New Roman"/>
          <w:sz w:val="20"/>
          <w:szCs w:val="20"/>
        </w:rPr>
        <w:t>;</w:t>
      </w:r>
      <w:r w:rsidR="00C70818" w:rsidRPr="00442767">
        <w:rPr>
          <w:rFonts w:ascii="Times New Roman" w:hAnsi="Times New Roman" w:cs="Times New Roman"/>
          <w:sz w:val="20"/>
          <w:szCs w:val="20"/>
        </w:rPr>
        <w:t xml:space="preserve"> and </w:t>
      </w:r>
      <w:r w:rsidR="00683EFE" w:rsidRPr="00442767">
        <w:rPr>
          <w:rFonts w:ascii="Times New Roman" w:hAnsi="Times New Roman" w:cs="Times New Roman"/>
          <w:sz w:val="20"/>
          <w:szCs w:val="20"/>
        </w:rPr>
        <w:t>improving</w:t>
      </w:r>
      <w:r w:rsidR="00C70818" w:rsidRPr="00442767">
        <w:rPr>
          <w:rFonts w:ascii="Times New Roman" w:hAnsi="Times New Roman" w:cs="Times New Roman"/>
          <w:sz w:val="20"/>
          <w:szCs w:val="20"/>
        </w:rPr>
        <w:t xml:space="preserve"> coordinati</w:t>
      </w:r>
      <w:r w:rsidR="00683EFE" w:rsidRPr="00442767">
        <w:rPr>
          <w:rFonts w:ascii="Times New Roman" w:hAnsi="Times New Roman" w:cs="Times New Roman"/>
          <w:sz w:val="20"/>
          <w:szCs w:val="20"/>
        </w:rPr>
        <w:t>on and synergies among</w:t>
      </w:r>
      <w:r w:rsidR="00C70818" w:rsidRPr="00442767">
        <w:rPr>
          <w:rFonts w:ascii="Times New Roman" w:hAnsi="Times New Roman" w:cs="Times New Roman"/>
          <w:sz w:val="20"/>
          <w:szCs w:val="20"/>
        </w:rPr>
        <w:t xml:space="preserve"> related </w:t>
      </w:r>
      <w:r w:rsidR="00241188" w:rsidRPr="00442767">
        <w:rPr>
          <w:rFonts w:ascii="Times New Roman" w:hAnsi="Times New Roman" w:cs="Times New Roman"/>
          <w:sz w:val="20"/>
          <w:szCs w:val="20"/>
        </w:rPr>
        <w:t xml:space="preserve">work </w:t>
      </w:r>
      <w:r w:rsidRPr="00442767">
        <w:rPr>
          <w:rFonts w:ascii="Times New Roman" w:hAnsi="Times New Roman" w:cs="Times New Roman"/>
          <w:sz w:val="20"/>
          <w:szCs w:val="20"/>
        </w:rPr>
        <w:t xml:space="preserve">orders </w:t>
      </w:r>
      <w:r w:rsidR="00687AA0" w:rsidRPr="00442767">
        <w:rPr>
          <w:rFonts w:ascii="Times New Roman" w:hAnsi="Times New Roman" w:cs="Times New Roman"/>
          <w:sz w:val="20"/>
          <w:szCs w:val="20"/>
        </w:rPr>
        <w:t xml:space="preserve">and </w:t>
      </w:r>
      <w:r w:rsidRPr="00442767">
        <w:rPr>
          <w:rFonts w:ascii="Times New Roman" w:hAnsi="Times New Roman" w:cs="Times New Roman"/>
          <w:sz w:val="20"/>
          <w:szCs w:val="20"/>
        </w:rPr>
        <w:t xml:space="preserve">the larger </w:t>
      </w:r>
      <w:r w:rsidR="00687AA0" w:rsidRPr="00442767">
        <w:rPr>
          <w:rFonts w:ascii="Times New Roman" w:hAnsi="Times New Roman" w:cs="Times New Roman"/>
          <w:sz w:val="20"/>
          <w:szCs w:val="20"/>
        </w:rPr>
        <w:t>projects</w:t>
      </w:r>
      <w:r w:rsidRPr="00442767">
        <w:rPr>
          <w:rFonts w:ascii="Times New Roman" w:hAnsi="Times New Roman" w:cs="Times New Roman"/>
          <w:sz w:val="20"/>
          <w:szCs w:val="20"/>
        </w:rPr>
        <w:t xml:space="preserve"> they may be part of</w:t>
      </w:r>
      <w:r w:rsidR="00683EFE" w:rsidRPr="00442767">
        <w:rPr>
          <w:rFonts w:ascii="Times New Roman" w:hAnsi="Times New Roman" w:cs="Times New Roman"/>
          <w:sz w:val="20"/>
          <w:szCs w:val="20"/>
        </w:rPr>
        <w:t xml:space="preserve">. </w:t>
      </w:r>
    </w:p>
    <w:p w14:paraId="1CD69235" w14:textId="77777777" w:rsidR="00EB42E5" w:rsidRPr="00442767" w:rsidRDefault="00EB42E5" w:rsidP="00442767">
      <w:pPr>
        <w:jc w:val="both"/>
        <w:rPr>
          <w:rFonts w:ascii="Times New Roman" w:hAnsi="Times New Roman" w:cs="Times New Roman"/>
          <w:sz w:val="20"/>
          <w:szCs w:val="20"/>
        </w:rPr>
      </w:pPr>
    </w:p>
    <w:p w14:paraId="6EB3ADAE" w14:textId="4D178BE6" w:rsidR="000F14FD" w:rsidRDefault="00E03BC6" w:rsidP="0021058E">
      <w:pPr>
        <w:jc w:val="center"/>
        <w:rPr>
          <w:rFonts w:ascii="Times New Roman" w:hAnsi="Times New Roman" w:cs="Times New Roman"/>
          <w:b/>
          <w:bCs/>
          <w:sz w:val="20"/>
          <w:szCs w:val="20"/>
        </w:rPr>
      </w:pPr>
      <w:r>
        <w:rPr>
          <w:rFonts w:ascii="Times New Roman" w:hAnsi="Times New Roman" w:cs="Times New Roman"/>
          <w:b/>
          <w:bCs/>
          <w:sz w:val="20"/>
          <w:szCs w:val="20"/>
        </w:rPr>
        <w:t>ONTOLOGY DESIGN</w:t>
      </w:r>
    </w:p>
    <w:p w14:paraId="1B5ECAC7" w14:textId="77777777" w:rsidR="00F45456" w:rsidRPr="0021058E" w:rsidRDefault="00F45456" w:rsidP="0021058E">
      <w:pPr>
        <w:jc w:val="center"/>
        <w:rPr>
          <w:rFonts w:ascii="Times New Roman" w:hAnsi="Times New Roman" w:cs="Times New Roman"/>
          <w:b/>
          <w:bCs/>
          <w:sz w:val="20"/>
          <w:szCs w:val="20"/>
        </w:rPr>
      </w:pPr>
    </w:p>
    <w:p w14:paraId="7E1ACF6A" w14:textId="11ADAEB9" w:rsidR="000F14FD" w:rsidRPr="00442767" w:rsidRDefault="000F14FD"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Abstraction is the principle tool of ontology design.  </w:t>
      </w:r>
      <w:r w:rsidR="00B97D8B" w:rsidRPr="00442767">
        <w:rPr>
          <w:rFonts w:ascii="Times New Roman" w:hAnsi="Times New Roman" w:cs="Times New Roman"/>
          <w:sz w:val="20"/>
          <w:szCs w:val="20"/>
        </w:rPr>
        <w:t>T</w:t>
      </w:r>
      <w:r w:rsidRPr="00442767">
        <w:rPr>
          <w:rFonts w:ascii="Times New Roman" w:hAnsi="Times New Roman" w:cs="Times New Roman"/>
          <w:sz w:val="20"/>
          <w:szCs w:val="20"/>
        </w:rPr>
        <w:t>he designer selects important characteristics and properties of objects and ignores others determine</w:t>
      </w:r>
      <w:r w:rsidR="00B57D2A" w:rsidRPr="00442767">
        <w:rPr>
          <w:rFonts w:ascii="Times New Roman" w:hAnsi="Times New Roman" w:cs="Times New Roman"/>
          <w:sz w:val="20"/>
          <w:szCs w:val="20"/>
        </w:rPr>
        <w:t>d</w:t>
      </w:r>
      <w:r w:rsidRPr="00442767">
        <w:rPr>
          <w:rFonts w:ascii="Times New Roman" w:hAnsi="Times New Roman" w:cs="Times New Roman"/>
          <w:sz w:val="20"/>
          <w:szCs w:val="20"/>
        </w:rPr>
        <w:t xml:space="preserve"> to be not relevant. This cognitive process helps the designer understand, </w:t>
      </w:r>
      <w:proofErr w:type="gramStart"/>
      <w:r w:rsidRPr="00442767">
        <w:rPr>
          <w:rFonts w:ascii="Times New Roman" w:hAnsi="Times New Roman" w:cs="Times New Roman"/>
          <w:sz w:val="20"/>
          <w:szCs w:val="20"/>
        </w:rPr>
        <w:t>classify</w:t>
      </w:r>
      <w:proofErr w:type="gramEnd"/>
      <w:r w:rsidRPr="00442767">
        <w:rPr>
          <w:rFonts w:ascii="Times New Roman" w:hAnsi="Times New Roman" w:cs="Times New Roman"/>
          <w:sz w:val="20"/>
          <w:szCs w:val="20"/>
        </w:rPr>
        <w:t xml:space="preserve"> and model reality.  Ontology design utilizes three non-overlapping primitive abstraction mechanisms: classification, aggregation, and generalization. </w:t>
      </w:r>
    </w:p>
    <w:p w14:paraId="6594023A" w14:textId="77777777" w:rsidR="000F14FD" w:rsidRPr="00442767" w:rsidRDefault="000F14FD" w:rsidP="00442767">
      <w:pPr>
        <w:jc w:val="both"/>
        <w:rPr>
          <w:rFonts w:ascii="Times New Roman" w:hAnsi="Times New Roman" w:cs="Times New Roman"/>
          <w:sz w:val="20"/>
          <w:szCs w:val="20"/>
        </w:rPr>
      </w:pPr>
    </w:p>
    <w:p w14:paraId="7A265A7C" w14:textId="77777777" w:rsidR="00A222A8" w:rsidRPr="00442767" w:rsidRDefault="000F14FD" w:rsidP="00442767">
      <w:pPr>
        <w:jc w:val="both"/>
        <w:rPr>
          <w:rFonts w:ascii="Times New Roman" w:hAnsi="Times New Roman" w:cs="Times New Roman"/>
          <w:sz w:val="20"/>
          <w:szCs w:val="20"/>
        </w:rPr>
      </w:pPr>
      <w:r w:rsidRPr="00442767">
        <w:rPr>
          <w:rFonts w:ascii="Times New Roman" w:hAnsi="Times New Roman" w:cs="Times New Roman"/>
          <w:sz w:val="20"/>
          <w:szCs w:val="20"/>
        </w:rPr>
        <w:lastRenderedPageBreak/>
        <w:t xml:space="preserve">Classification is used to define a single concept as a class of real-world objects characterized by common properties. It makes explicit the IS-MEMBER-OF semantic relationship existing among a set of similar objects.  </w:t>
      </w:r>
    </w:p>
    <w:p w14:paraId="2C6A4B12" w14:textId="77777777" w:rsidR="00A222A8" w:rsidRPr="00442767" w:rsidRDefault="00A222A8" w:rsidP="00442767">
      <w:pPr>
        <w:jc w:val="both"/>
        <w:rPr>
          <w:rFonts w:ascii="Times New Roman" w:hAnsi="Times New Roman" w:cs="Times New Roman"/>
          <w:sz w:val="20"/>
          <w:szCs w:val="20"/>
        </w:rPr>
      </w:pPr>
    </w:p>
    <w:p w14:paraId="04CECD7B" w14:textId="77777777" w:rsidR="00A222A8" w:rsidRPr="00442767" w:rsidRDefault="000F14FD" w:rsidP="00442767">
      <w:pPr>
        <w:jc w:val="both"/>
        <w:rPr>
          <w:rFonts w:ascii="Times New Roman" w:hAnsi="Times New Roman" w:cs="Times New Roman"/>
          <w:sz w:val="20"/>
          <w:szCs w:val="20"/>
        </w:rPr>
      </w:pPr>
      <w:r w:rsidRPr="00442767">
        <w:rPr>
          <w:rFonts w:ascii="Times New Roman" w:hAnsi="Times New Roman" w:cs="Times New Roman"/>
          <w:sz w:val="20"/>
          <w:szCs w:val="20"/>
        </w:rPr>
        <w:t>Aggregation is used to de</w:t>
      </w:r>
      <w:r w:rsidR="00372160" w:rsidRPr="00442767">
        <w:rPr>
          <w:rFonts w:ascii="Times New Roman" w:hAnsi="Times New Roman" w:cs="Times New Roman"/>
          <w:sz w:val="20"/>
          <w:szCs w:val="20"/>
        </w:rPr>
        <w:t>fine a new class fr</w:t>
      </w:r>
      <w:r w:rsidR="00B97D8B" w:rsidRPr="00442767">
        <w:rPr>
          <w:rFonts w:ascii="Times New Roman" w:hAnsi="Times New Roman" w:cs="Times New Roman"/>
          <w:sz w:val="20"/>
          <w:szCs w:val="20"/>
        </w:rPr>
        <w:t>o</w:t>
      </w:r>
      <w:r w:rsidR="00372160" w:rsidRPr="00442767">
        <w:rPr>
          <w:rFonts w:ascii="Times New Roman" w:hAnsi="Times New Roman" w:cs="Times New Roman"/>
          <w:sz w:val="20"/>
          <w:szCs w:val="20"/>
        </w:rPr>
        <w:t xml:space="preserve">m a set of other classes that represent its constituent parts. It makes explicit the </w:t>
      </w:r>
      <w:r w:rsidR="00863B34" w:rsidRPr="00442767">
        <w:rPr>
          <w:rFonts w:ascii="Times New Roman" w:hAnsi="Times New Roman" w:cs="Times New Roman"/>
          <w:sz w:val="20"/>
          <w:szCs w:val="20"/>
        </w:rPr>
        <w:t xml:space="preserve">WHOLE-PART or </w:t>
      </w:r>
      <w:r w:rsidR="00372160" w:rsidRPr="00442767">
        <w:rPr>
          <w:rFonts w:ascii="Times New Roman" w:hAnsi="Times New Roman" w:cs="Times New Roman"/>
          <w:sz w:val="20"/>
          <w:szCs w:val="20"/>
        </w:rPr>
        <w:t xml:space="preserve">IS-PART-OF relationship between a </w:t>
      </w:r>
      <w:r w:rsidR="00695AF0" w:rsidRPr="00442767">
        <w:rPr>
          <w:rFonts w:ascii="Times New Roman" w:hAnsi="Times New Roman" w:cs="Times New Roman"/>
          <w:sz w:val="20"/>
          <w:szCs w:val="20"/>
        </w:rPr>
        <w:t>composite object</w:t>
      </w:r>
      <w:r w:rsidR="00372160" w:rsidRPr="00442767">
        <w:rPr>
          <w:rFonts w:ascii="Times New Roman" w:hAnsi="Times New Roman" w:cs="Times New Roman"/>
          <w:sz w:val="20"/>
          <w:szCs w:val="20"/>
        </w:rPr>
        <w:t xml:space="preserve"> and the set of its </w:t>
      </w:r>
      <w:r w:rsidR="00695AF0" w:rsidRPr="00442767">
        <w:rPr>
          <w:rFonts w:ascii="Times New Roman" w:hAnsi="Times New Roman" w:cs="Times New Roman"/>
          <w:sz w:val="20"/>
          <w:szCs w:val="20"/>
        </w:rPr>
        <w:t xml:space="preserve">required and optional </w:t>
      </w:r>
      <w:r w:rsidR="00372160" w:rsidRPr="00442767">
        <w:rPr>
          <w:rFonts w:ascii="Times New Roman" w:hAnsi="Times New Roman" w:cs="Times New Roman"/>
          <w:sz w:val="20"/>
          <w:szCs w:val="20"/>
        </w:rPr>
        <w:t>component</w:t>
      </w:r>
      <w:r w:rsidR="00695AF0" w:rsidRPr="00442767">
        <w:rPr>
          <w:rFonts w:ascii="Times New Roman" w:hAnsi="Times New Roman" w:cs="Times New Roman"/>
          <w:sz w:val="20"/>
          <w:szCs w:val="20"/>
        </w:rPr>
        <w:t xml:space="preserve"> objects</w:t>
      </w:r>
      <w:r w:rsidR="00372160" w:rsidRPr="00442767">
        <w:rPr>
          <w:rFonts w:ascii="Times New Roman" w:hAnsi="Times New Roman" w:cs="Times New Roman"/>
          <w:sz w:val="20"/>
          <w:szCs w:val="20"/>
        </w:rPr>
        <w:t xml:space="preserve">. </w:t>
      </w:r>
      <w:r w:rsidR="00A222A8" w:rsidRPr="00442767">
        <w:rPr>
          <w:rFonts w:ascii="Times New Roman" w:hAnsi="Times New Roman" w:cs="Times New Roman"/>
          <w:sz w:val="20"/>
          <w:szCs w:val="20"/>
        </w:rPr>
        <w:t>T</w:t>
      </w:r>
      <w:r w:rsidR="00695AF0" w:rsidRPr="00442767">
        <w:rPr>
          <w:rFonts w:ascii="Times New Roman" w:hAnsi="Times New Roman" w:cs="Times New Roman"/>
          <w:sz w:val="20"/>
          <w:szCs w:val="20"/>
        </w:rPr>
        <w:t xml:space="preserve">he IS-PART-OF relationship is </w:t>
      </w:r>
      <w:r w:rsidR="00A222A8" w:rsidRPr="00442767">
        <w:rPr>
          <w:rFonts w:ascii="Times New Roman" w:hAnsi="Times New Roman" w:cs="Times New Roman"/>
          <w:sz w:val="20"/>
          <w:szCs w:val="20"/>
        </w:rPr>
        <w:t xml:space="preserve">a logical </w:t>
      </w:r>
      <w:r w:rsidR="00695AF0" w:rsidRPr="00442767">
        <w:rPr>
          <w:rFonts w:ascii="Times New Roman" w:hAnsi="Times New Roman" w:cs="Times New Roman"/>
          <w:sz w:val="20"/>
          <w:szCs w:val="20"/>
        </w:rPr>
        <w:t>“</w:t>
      </w:r>
      <w:r w:rsidR="00A222A8" w:rsidRPr="00442767">
        <w:rPr>
          <w:rFonts w:ascii="Times New Roman" w:hAnsi="Times New Roman" w:cs="Times New Roman"/>
          <w:sz w:val="20"/>
          <w:szCs w:val="20"/>
        </w:rPr>
        <w:t>AND</w:t>
      </w:r>
      <w:r w:rsidR="00695AF0" w:rsidRPr="00442767">
        <w:rPr>
          <w:rFonts w:ascii="Times New Roman" w:hAnsi="Times New Roman" w:cs="Times New Roman"/>
          <w:sz w:val="20"/>
          <w:szCs w:val="20"/>
        </w:rPr>
        <w:t>” relationship</w:t>
      </w:r>
      <w:r w:rsidR="00A222A8" w:rsidRPr="00442767">
        <w:rPr>
          <w:rFonts w:ascii="Times New Roman" w:hAnsi="Times New Roman" w:cs="Times New Roman"/>
          <w:sz w:val="20"/>
          <w:szCs w:val="20"/>
        </w:rPr>
        <w:t xml:space="preserve"> between the composite object and its component parts</w:t>
      </w:r>
      <w:r w:rsidR="00695AF0" w:rsidRPr="00442767">
        <w:rPr>
          <w:rFonts w:ascii="Times New Roman" w:hAnsi="Times New Roman" w:cs="Times New Roman"/>
          <w:sz w:val="20"/>
          <w:szCs w:val="20"/>
        </w:rPr>
        <w:t>.</w:t>
      </w:r>
    </w:p>
    <w:p w14:paraId="0CAD964B" w14:textId="77777777" w:rsidR="00A222A8" w:rsidRPr="00442767" w:rsidRDefault="00A222A8" w:rsidP="00442767">
      <w:pPr>
        <w:jc w:val="both"/>
        <w:rPr>
          <w:rFonts w:ascii="Times New Roman" w:hAnsi="Times New Roman" w:cs="Times New Roman"/>
          <w:sz w:val="20"/>
          <w:szCs w:val="20"/>
        </w:rPr>
      </w:pPr>
    </w:p>
    <w:p w14:paraId="7A6B6DF8" w14:textId="77777777" w:rsidR="00372160" w:rsidRPr="00442767" w:rsidRDefault="00372160"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Generalization is used to define a subset relationship between elements of two or more classes. It makes the IS-A relationship between a superclass (i.e. generalization) and its subset classes (i.e. specializations). </w:t>
      </w:r>
      <w:r w:rsidR="00A222A8" w:rsidRPr="00442767">
        <w:rPr>
          <w:rFonts w:ascii="Times New Roman" w:hAnsi="Times New Roman" w:cs="Times New Roman"/>
          <w:sz w:val="20"/>
          <w:szCs w:val="20"/>
        </w:rPr>
        <w:t xml:space="preserve">The IS-A relationship is a logical “OR” relationship between the instance of the superclass and the alternative specializations.  The </w:t>
      </w:r>
      <w:r w:rsidRPr="00442767">
        <w:rPr>
          <w:rFonts w:ascii="Times New Roman" w:hAnsi="Times New Roman" w:cs="Times New Roman"/>
          <w:sz w:val="20"/>
          <w:szCs w:val="20"/>
        </w:rPr>
        <w:t xml:space="preserve">properties </w:t>
      </w:r>
      <w:r w:rsidR="00A222A8" w:rsidRPr="00442767">
        <w:rPr>
          <w:rFonts w:ascii="Times New Roman" w:hAnsi="Times New Roman" w:cs="Times New Roman"/>
          <w:sz w:val="20"/>
          <w:szCs w:val="20"/>
        </w:rPr>
        <w:t xml:space="preserve">defining the characteristics of the </w:t>
      </w:r>
      <w:r w:rsidRPr="00442767">
        <w:rPr>
          <w:rFonts w:ascii="Times New Roman" w:hAnsi="Times New Roman" w:cs="Times New Roman"/>
          <w:sz w:val="20"/>
          <w:szCs w:val="20"/>
        </w:rPr>
        <w:t>generic superclass are inherited by all the specialized subclasses.</w:t>
      </w:r>
    </w:p>
    <w:p w14:paraId="0666C22D" w14:textId="77777777" w:rsidR="00372160" w:rsidRPr="00442767" w:rsidRDefault="00372160" w:rsidP="00442767">
      <w:pPr>
        <w:jc w:val="both"/>
        <w:rPr>
          <w:rFonts w:ascii="Times New Roman" w:hAnsi="Times New Roman" w:cs="Times New Roman"/>
          <w:sz w:val="20"/>
          <w:szCs w:val="20"/>
        </w:rPr>
      </w:pPr>
    </w:p>
    <w:p w14:paraId="2F33EE39" w14:textId="68666CB5" w:rsidR="000F14FD" w:rsidRPr="00442767" w:rsidRDefault="00372160"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Building a machine processible ontology for analytical reasoning about work </w:t>
      </w:r>
      <w:r w:rsidR="00FE2AF6" w:rsidRPr="00442767">
        <w:rPr>
          <w:rFonts w:ascii="Times New Roman" w:hAnsi="Times New Roman" w:cs="Times New Roman"/>
          <w:sz w:val="20"/>
          <w:szCs w:val="20"/>
        </w:rPr>
        <w:t xml:space="preserve">order </w:t>
      </w:r>
      <w:r w:rsidRPr="00442767">
        <w:rPr>
          <w:rFonts w:ascii="Times New Roman" w:hAnsi="Times New Roman" w:cs="Times New Roman"/>
          <w:sz w:val="20"/>
          <w:szCs w:val="20"/>
        </w:rPr>
        <w:t xml:space="preserve">justifications is a gradual process of building and integrating conceptualizations of </w:t>
      </w:r>
      <w:r w:rsidR="00FE2AF6" w:rsidRPr="00442767">
        <w:rPr>
          <w:rFonts w:ascii="Times New Roman" w:hAnsi="Times New Roman" w:cs="Times New Roman"/>
          <w:sz w:val="20"/>
          <w:szCs w:val="20"/>
        </w:rPr>
        <w:t xml:space="preserve">infrastructure </w:t>
      </w:r>
      <w:r w:rsidRPr="00442767">
        <w:rPr>
          <w:rFonts w:ascii="Times New Roman" w:hAnsi="Times New Roman" w:cs="Times New Roman"/>
          <w:sz w:val="20"/>
          <w:szCs w:val="20"/>
        </w:rPr>
        <w:t xml:space="preserve">assets and their business cases and lifecycles. This activity enables the designer’s perception of </w:t>
      </w:r>
      <w:r w:rsidR="00E71682" w:rsidRPr="00442767">
        <w:rPr>
          <w:rFonts w:ascii="Times New Roman" w:hAnsi="Times New Roman" w:cs="Times New Roman"/>
          <w:sz w:val="20"/>
          <w:szCs w:val="20"/>
        </w:rPr>
        <w:t xml:space="preserve">the </w:t>
      </w:r>
      <w:r w:rsidRPr="00442767">
        <w:rPr>
          <w:rFonts w:ascii="Times New Roman" w:hAnsi="Times New Roman" w:cs="Times New Roman"/>
          <w:sz w:val="20"/>
          <w:szCs w:val="20"/>
        </w:rPr>
        <w:t xml:space="preserve">reality of the informational domain </w:t>
      </w:r>
      <w:r w:rsidR="00E71682" w:rsidRPr="00442767">
        <w:rPr>
          <w:rFonts w:ascii="Times New Roman" w:hAnsi="Times New Roman" w:cs="Times New Roman"/>
          <w:sz w:val="20"/>
          <w:szCs w:val="20"/>
        </w:rPr>
        <w:t xml:space="preserve">of each business-line </w:t>
      </w:r>
      <w:r w:rsidRPr="00442767">
        <w:rPr>
          <w:rFonts w:ascii="Times New Roman" w:hAnsi="Times New Roman" w:cs="Times New Roman"/>
          <w:sz w:val="20"/>
          <w:szCs w:val="20"/>
        </w:rPr>
        <w:t>is progressively enriched and refined as the ontology is</w:t>
      </w:r>
      <w:r w:rsidR="00E71682" w:rsidRPr="00442767">
        <w:rPr>
          <w:rFonts w:ascii="Times New Roman" w:hAnsi="Times New Roman" w:cs="Times New Roman"/>
          <w:sz w:val="20"/>
          <w:szCs w:val="20"/>
        </w:rPr>
        <w:t xml:space="preserve"> incrementally developed. This process is typically organized using strategies </w:t>
      </w:r>
      <w:r w:rsidR="00D80173" w:rsidRPr="00442767">
        <w:rPr>
          <w:rFonts w:ascii="Times New Roman" w:hAnsi="Times New Roman" w:cs="Times New Roman"/>
          <w:sz w:val="20"/>
          <w:szCs w:val="20"/>
        </w:rPr>
        <w:t xml:space="preserve">based on </w:t>
      </w:r>
      <w:r w:rsidR="00E71682" w:rsidRPr="00442767">
        <w:rPr>
          <w:rFonts w:ascii="Times New Roman" w:hAnsi="Times New Roman" w:cs="Times New Roman"/>
          <w:sz w:val="20"/>
          <w:szCs w:val="20"/>
        </w:rPr>
        <w:t>structured</w:t>
      </w:r>
      <w:r w:rsidR="00D80173" w:rsidRPr="00442767">
        <w:rPr>
          <w:rFonts w:ascii="Times New Roman" w:hAnsi="Times New Roman" w:cs="Times New Roman"/>
          <w:sz w:val="20"/>
          <w:szCs w:val="20"/>
        </w:rPr>
        <w:t xml:space="preserve"> transformations. ‘Top-down’ and ‘bottom-up’ are basic strategies which are used within the more pragmatic and efficient ‘mixed’ approach. </w:t>
      </w:r>
      <w:r w:rsidR="00E71682" w:rsidRP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 </w:t>
      </w:r>
      <w:r w:rsidR="00D80173" w:rsidRPr="00442767">
        <w:rPr>
          <w:rFonts w:ascii="Times New Roman" w:hAnsi="Times New Roman" w:cs="Times New Roman"/>
          <w:sz w:val="20"/>
          <w:szCs w:val="20"/>
        </w:rPr>
        <w:t>The top-down strategy refines abstract concepts into more concrete ones. Bottom-up, in contrast, creates abstract classifications, aggregations, and generalizations from concrete classes of objects.</w:t>
      </w:r>
    </w:p>
    <w:p w14:paraId="7646CB2F" w14:textId="77777777" w:rsidR="00905957" w:rsidRPr="00442767" w:rsidRDefault="00905957" w:rsidP="00442767">
      <w:pPr>
        <w:jc w:val="both"/>
        <w:rPr>
          <w:rFonts w:ascii="Times New Roman" w:hAnsi="Times New Roman" w:cs="Times New Roman"/>
          <w:sz w:val="20"/>
          <w:szCs w:val="20"/>
        </w:rPr>
      </w:pPr>
    </w:p>
    <w:p w14:paraId="582F2B55" w14:textId="77777777" w:rsidR="00F45456" w:rsidRDefault="00905957" w:rsidP="00442767">
      <w:pPr>
        <w:jc w:val="both"/>
        <w:rPr>
          <w:rFonts w:ascii="Times New Roman" w:hAnsi="Times New Roman" w:cs="Times New Roman"/>
          <w:b/>
          <w:sz w:val="20"/>
          <w:szCs w:val="20"/>
        </w:rPr>
      </w:pPr>
      <w:r w:rsidRPr="00442767">
        <w:rPr>
          <w:rFonts w:ascii="Times New Roman" w:hAnsi="Times New Roman" w:cs="Times New Roman"/>
          <w:b/>
          <w:sz w:val="20"/>
          <w:szCs w:val="20"/>
        </w:rPr>
        <w:t>Top-down Design</w:t>
      </w:r>
    </w:p>
    <w:p w14:paraId="14EDB90C" w14:textId="787FC17F" w:rsidR="00905957" w:rsidRPr="00442767" w:rsidRDefault="00905957"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Top-down design produces a final ontology through structured decomposition. That is, a single concept is transformed into a more detailed </w:t>
      </w:r>
      <w:r w:rsidR="00E06D17" w:rsidRPr="00442767">
        <w:rPr>
          <w:rFonts w:ascii="Times New Roman" w:hAnsi="Times New Roman" w:cs="Times New Roman"/>
          <w:sz w:val="20"/>
          <w:szCs w:val="20"/>
        </w:rPr>
        <w:t xml:space="preserve">specification. Systematic application of the top-down design primitives adds new details to the original conceptualization. The design process ends when all asset </w:t>
      </w:r>
      <w:proofErr w:type="gramStart"/>
      <w:r w:rsidR="00E06D17" w:rsidRPr="00442767">
        <w:rPr>
          <w:rFonts w:ascii="Times New Roman" w:hAnsi="Times New Roman" w:cs="Times New Roman"/>
          <w:sz w:val="20"/>
          <w:szCs w:val="20"/>
        </w:rPr>
        <w:t>life-cycle</w:t>
      </w:r>
      <w:proofErr w:type="gramEnd"/>
      <w:r w:rsidR="00E06D17" w:rsidRPr="00442767">
        <w:rPr>
          <w:rFonts w:ascii="Times New Roman" w:hAnsi="Times New Roman" w:cs="Times New Roman"/>
          <w:sz w:val="20"/>
          <w:szCs w:val="20"/>
        </w:rPr>
        <w:t xml:space="preserve"> and business-line work-</w:t>
      </w:r>
      <w:r w:rsidR="00774354" w:rsidRPr="00442767">
        <w:rPr>
          <w:rFonts w:ascii="Times New Roman" w:hAnsi="Times New Roman" w:cs="Times New Roman"/>
          <w:sz w:val="20"/>
          <w:szCs w:val="20"/>
        </w:rPr>
        <w:t>order</w:t>
      </w:r>
      <w:r w:rsidR="00E06D17" w:rsidRPr="00442767">
        <w:rPr>
          <w:rFonts w:ascii="Times New Roman" w:hAnsi="Times New Roman" w:cs="Times New Roman"/>
          <w:sz w:val="20"/>
          <w:szCs w:val="20"/>
        </w:rPr>
        <w:t xml:space="preserve"> justification concepts have been included as details in the resulting ontology.  All concepts are present at each step in a pure top-down approach. That is, no new abstract concepts are considered. Only additional detail is added to the starting concepts in the ontology. This is only possible, however, </w:t>
      </w:r>
      <w:r w:rsidR="00B97D8B" w:rsidRPr="00442767">
        <w:rPr>
          <w:rFonts w:ascii="Times New Roman" w:hAnsi="Times New Roman" w:cs="Times New Roman"/>
          <w:sz w:val="20"/>
          <w:szCs w:val="20"/>
        </w:rPr>
        <w:t xml:space="preserve">for a </w:t>
      </w:r>
      <w:r w:rsidR="00E06D17" w:rsidRPr="00442767">
        <w:rPr>
          <w:rFonts w:ascii="Times New Roman" w:hAnsi="Times New Roman" w:cs="Times New Roman"/>
          <w:sz w:val="20"/>
          <w:szCs w:val="20"/>
        </w:rPr>
        <w:t>designer possess</w:t>
      </w:r>
      <w:r w:rsidR="00B97D8B" w:rsidRPr="00442767">
        <w:rPr>
          <w:rFonts w:ascii="Times New Roman" w:hAnsi="Times New Roman" w:cs="Times New Roman"/>
          <w:sz w:val="20"/>
          <w:szCs w:val="20"/>
        </w:rPr>
        <w:t xml:space="preserve">ing an a </w:t>
      </w:r>
      <w:r w:rsidR="00E06D17" w:rsidRPr="00442767">
        <w:rPr>
          <w:rFonts w:ascii="Times New Roman" w:hAnsi="Times New Roman" w:cs="Times New Roman"/>
          <w:sz w:val="20"/>
          <w:szCs w:val="20"/>
        </w:rPr>
        <w:t xml:space="preserve">priori </w:t>
      </w:r>
      <w:r w:rsidR="00B97D8B" w:rsidRPr="00442767">
        <w:rPr>
          <w:rFonts w:ascii="Times New Roman" w:hAnsi="Times New Roman" w:cs="Times New Roman"/>
          <w:sz w:val="20"/>
          <w:szCs w:val="20"/>
        </w:rPr>
        <w:t xml:space="preserve">high-level understanding of </w:t>
      </w:r>
      <w:r w:rsidR="00E06D17" w:rsidRPr="00442767">
        <w:rPr>
          <w:rFonts w:ascii="Times New Roman" w:hAnsi="Times New Roman" w:cs="Times New Roman"/>
          <w:sz w:val="20"/>
          <w:szCs w:val="20"/>
        </w:rPr>
        <w:t xml:space="preserve">the asset </w:t>
      </w:r>
      <w:proofErr w:type="gramStart"/>
      <w:r w:rsidR="00E06D17" w:rsidRPr="00442767">
        <w:rPr>
          <w:rFonts w:ascii="Times New Roman" w:hAnsi="Times New Roman" w:cs="Times New Roman"/>
          <w:sz w:val="20"/>
          <w:szCs w:val="20"/>
        </w:rPr>
        <w:t>life-cycle</w:t>
      </w:r>
      <w:proofErr w:type="gramEnd"/>
      <w:r w:rsidR="00E06D17" w:rsidRPr="00442767">
        <w:rPr>
          <w:rFonts w:ascii="Times New Roman" w:hAnsi="Times New Roman" w:cs="Times New Roman"/>
          <w:sz w:val="20"/>
          <w:szCs w:val="20"/>
        </w:rPr>
        <w:t xml:space="preserve"> and business-line work-</w:t>
      </w:r>
      <w:r w:rsidR="00774354" w:rsidRPr="00442767">
        <w:rPr>
          <w:rFonts w:ascii="Times New Roman" w:hAnsi="Times New Roman" w:cs="Times New Roman"/>
          <w:sz w:val="20"/>
          <w:szCs w:val="20"/>
        </w:rPr>
        <w:t>order</w:t>
      </w:r>
      <w:r w:rsidR="00E06D17" w:rsidRPr="00442767">
        <w:rPr>
          <w:rFonts w:ascii="Times New Roman" w:hAnsi="Times New Roman" w:cs="Times New Roman"/>
          <w:sz w:val="20"/>
          <w:szCs w:val="20"/>
        </w:rPr>
        <w:t xml:space="preserve"> justification concepts. </w:t>
      </w:r>
    </w:p>
    <w:p w14:paraId="7EE0B548" w14:textId="77777777" w:rsidR="00E06D17" w:rsidRPr="00442767" w:rsidRDefault="00E06D17" w:rsidP="00442767">
      <w:pPr>
        <w:jc w:val="both"/>
        <w:rPr>
          <w:rFonts w:ascii="Times New Roman" w:hAnsi="Times New Roman" w:cs="Times New Roman"/>
          <w:sz w:val="20"/>
          <w:szCs w:val="20"/>
        </w:rPr>
      </w:pPr>
    </w:p>
    <w:p w14:paraId="0D9786A4" w14:textId="77777777" w:rsidR="00E06D17" w:rsidRPr="00442767" w:rsidRDefault="00E06D17" w:rsidP="00442767">
      <w:pPr>
        <w:jc w:val="both"/>
        <w:rPr>
          <w:rFonts w:ascii="Times New Roman" w:hAnsi="Times New Roman" w:cs="Times New Roman"/>
          <w:sz w:val="20"/>
          <w:szCs w:val="20"/>
        </w:rPr>
      </w:pPr>
      <w:r w:rsidRPr="00442767">
        <w:rPr>
          <w:rFonts w:ascii="Times New Roman" w:hAnsi="Times New Roman" w:cs="Times New Roman"/>
          <w:sz w:val="20"/>
          <w:szCs w:val="20"/>
        </w:rPr>
        <w:t>The top-down design primitives each apply to a single concept and produce a more detailed description. The following primitives are used to transform a starting ontology into a more detailed one:</w:t>
      </w:r>
    </w:p>
    <w:p w14:paraId="0915023F" w14:textId="77777777" w:rsidR="00E06D17" w:rsidRPr="00ED4818" w:rsidRDefault="00184F3F" w:rsidP="00753BB2">
      <w:pPr>
        <w:pStyle w:val="ListParagraph"/>
        <w:numPr>
          <w:ilvl w:val="0"/>
          <w:numId w:val="1"/>
        </w:numPr>
        <w:jc w:val="both"/>
        <w:rPr>
          <w:rFonts w:ascii="Times New Roman" w:hAnsi="Times New Roman" w:cs="Times New Roman"/>
          <w:sz w:val="20"/>
          <w:szCs w:val="20"/>
        </w:rPr>
      </w:pPr>
      <w:r w:rsidRPr="00ED4818">
        <w:rPr>
          <w:rFonts w:ascii="Times New Roman" w:hAnsi="Times New Roman" w:cs="Times New Roman"/>
          <w:sz w:val="20"/>
          <w:szCs w:val="20"/>
        </w:rPr>
        <w:t>Refine a class of objects into a relationship between two more classes</w:t>
      </w:r>
    </w:p>
    <w:p w14:paraId="0603D500" w14:textId="77777777" w:rsidR="00184F3F" w:rsidRPr="00ED4818" w:rsidRDefault="00184F3F" w:rsidP="00753BB2">
      <w:pPr>
        <w:pStyle w:val="ListParagraph"/>
        <w:numPr>
          <w:ilvl w:val="0"/>
          <w:numId w:val="1"/>
        </w:numPr>
        <w:jc w:val="both"/>
        <w:rPr>
          <w:rFonts w:ascii="Times New Roman" w:hAnsi="Times New Roman" w:cs="Times New Roman"/>
          <w:sz w:val="20"/>
          <w:szCs w:val="20"/>
        </w:rPr>
      </w:pPr>
      <w:r w:rsidRPr="00ED4818">
        <w:rPr>
          <w:rFonts w:ascii="Times New Roman" w:hAnsi="Times New Roman" w:cs="Times New Roman"/>
          <w:sz w:val="20"/>
          <w:szCs w:val="20"/>
        </w:rPr>
        <w:t>Refine a class into a generalization hierarchy or a subset</w:t>
      </w:r>
    </w:p>
    <w:p w14:paraId="5C0F179F" w14:textId="77777777" w:rsidR="00184F3F" w:rsidRPr="00ED4818" w:rsidRDefault="00184F3F" w:rsidP="00753BB2">
      <w:pPr>
        <w:pStyle w:val="ListParagraph"/>
        <w:numPr>
          <w:ilvl w:val="0"/>
          <w:numId w:val="1"/>
        </w:numPr>
        <w:jc w:val="both"/>
        <w:rPr>
          <w:rFonts w:ascii="Times New Roman" w:hAnsi="Times New Roman" w:cs="Times New Roman"/>
          <w:sz w:val="20"/>
          <w:szCs w:val="20"/>
        </w:rPr>
      </w:pPr>
      <w:r w:rsidRPr="00ED4818">
        <w:rPr>
          <w:rFonts w:ascii="Times New Roman" w:hAnsi="Times New Roman" w:cs="Times New Roman"/>
          <w:sz w:val="20"/>
          <w:szCs w:val="20"/>
        </w:rPr>
        <w:t>Split a class into a set of independent classes. The effect of this primitive is to introduce new classes, not to establish relationships or generalizations among them</w:t>
      </w:r>
    </w:p>
    <w:p w14:paraId="4A0A188F" w14:textId="77777777" w:rsidR="00184F3F" w:rsidRPr="00ED4818" w:rsidRDefault="00184F3F" w:rsidP="00753BB2">
      <w:pPr>
        <w:pStyle w:val="ListParagraph"/>
        <w:numPr>
          <w:ilvl w:val="0"/>
          <w:numId w:val="1"/>
        </w:numPr>
        <w:jc w:val="both"/>
        <w:rPr>
          <w:rFonts w:ascii="Times New Roman" w:hAnsi="Times New Roman" w:cs="Times New Roman"/>
          <w:sz w:val="20"/>
          <w:szCs w:val="20"/>
        </w:rPr>
      </w:pPr>
      <w:r w:rsidRPr="00ED4818">
        <w:rPr>
          <w:rFonts w:ascii="Times New Roman" w:hAnsi="Times New Roman" w:cs="Times New Roman"/>
          <w:sz w:val="20"/>
          <w:szCs w:val="20"/>
        </w:rPr>
        <w:t xml:space="preserve">Refine a relationship into two (or more) relationships among the same classes </w:t>
      </w:r>
    </w:p>
    <w:p w14:paraId="005D1213" w14:textId="77777777" w:rsidR="00184F3F" w:rsidRPr="00ED4818" w:rsidRDefault="00184F3F" w:rsidP="00753BB2">
      <w:pPr>
        <w:pStyle w:val="ListParagraph"/>
        <w:numPr>
          <w:ilvl w:val="0"/>
          <w:numId w:val="1"/>
        </w:numPr>
        <w:jc w:val="both"/>
        <w:rPr>
          <w:rFonts w:ascii="Times New Roman" w:hAnsi="Times New Roman" w:cs="Times New Roman"/>
          <w:sz w:val="20"/>
          <w:szCs w:val="20"/>
        </w:rPr>
      </w:pPr>
      <w:r w:rsidRPr="00ED4818">
        <w:rPr>
          <w:rFonts w:ascii="Times New Roman" w:hAnsi="Times New Roman" w:cs="Times New Roman"/>
          <w:sz w:val="20"/>
          <w:szCs w:val="20"/>
        </w:rPr>
        <w:t>Refine a relationship into a path of classes and relationships. Applying this primitive corresponds to recognizing that a relationship between two concepts should be expressed via a third concept, hidden in the previous representation</w:t>
      </w:r>
    </w:p>
    <w:p w14:paraId="0D8B1A81" w14:textId="77777777" w:rsidR="00184F3F" w:rsidRPr="00ED4818" w:rsidRDefault="00184F3F" w:rsidP="00753BB2">
      <w:pPr>
        <w:pStyle w:val="ListParagraph"/>
        <w:numPr>
          <w:ilvl w:val="0"/>
          <w:numId w:val="1"/>
        </w:numPr>
        <w:jc w:val="both"/>
        <w:rPr>
          <w:rFonts w:ascii="Times New Roman" w:hAnsi="Times New Roman" w:cs="Times New Roman"/>
          <w:sz w:val="20"/>
          <w:szCs w:val="20"/>
        </w:rPr>
      </w:pPr>
      <w:r w:rsidRPr="00ED4818">
        <w:rPr>
          <w:rFonts w:ascii="Times New Roman" w:hAnsi="Times New Roman" w:cs="Times New Roman"/>
          <w:sz w:val="20"/>
          <w:szCs w:val="20"/>
        </w:rPr>
        <w:t>Refine a class by introducing properties</w:t>
      </w:r>
    </w:p>
    <w:p w14:paraId="2C8471CD" w14:textId="77777777" w:rsidR="00184F3F" w:rsidRPr="00ED4818" w:rsidRDefault="00184F3F" w:rsidP="00753BB2">
      <w:pPr>
        <w:pStyle w:val="ListParagraph"/>
        <w:numPr>
          <w:ilvl w:val="0"/>
          <w:numId w:val="1"/>
        </w:numPr>
        <w:jc w:val="both"/>
        <w:rPr>
          <w:rFonts w:ascii="Times New Roman" w:hAnsi="Times New Roman" w:cs="Times New Roman"/>
          <w:sz w:val="20"/>
          <w:szCs w:val="20"/>
        </w:rPr>
      </w:pPr>
      <w:r w:rsidRPr="00ED4818">
        <w:rPr>
          <w:rFonts w:ascii="Times New Roman" w:hAnsi="Times New Roman" w:cs="Times New Roman"/>
          <w:sz w:val="20"/>
          <w:szCs w:val="20"/>
        </w:rPr>
        <w:t>Refine a class by introducing a composite property</w:t>
      </w:r>
    </w:p>
    <w:p w14:paraId="700E8A63" w14:textId="77777777" w:rsidR="00184F3F" w:rsidRPr="00ED4818" w:rsidRDefault="00184F3F" w:rsidP="00753BB2">
      <w:pPr>
        <w:pStyle w:val="ListParagraph"/>
        <w:numPr>
          <w:ilvl w:val="0"/>
          <w:numId w:val="1"/>
        </w:numPr>
        <w:jc w:val="both"/>
        <w:rPr>
          <w:rFonts w:ascii="Times New Roman" w:hAnsi="Times New Roman" w:cs="Times New Roman"/>
          <w:sz w:val="20"/>
          <w:szCs w:val="20"/>
        </w:rPr>
      </w:pPr>
      <w:r w:rsidRPr="00ED4818">
        <w:rPr>
          <w:rFonts w:ascii="Times New Roman" w:hAnsi="Times New Roman" w:cs="Times New Roman"/>
          <w:sz w:val="20"/>
          <w:szCs w:val="20"/>
        </w:rPr>
        <w:t>Refine a simple property either into a composite property or into a group of properties</w:t>
      </w:r>
    </w:p>
    <w:p w14:paraId="78DFDDDD" w14:textId="77777777" w:rsidR="00863B34" w:rsidRPr="00442767" w:rsidRDefault="00863B34" w:rsidP="00442767">
      <w:pPr>
        <w:jc w:val="both"/>
        <w:rPr>
          <w:rFonts w:ascii="Times New Roman" w:hAnsi="Times New Roman" w:cs="Times New Roman"/>
          <w:b/>
          <w:sz w:val="20"/>
          <w:szCs w:val="20"/>
        </w:rPr>
      </w:pPr>
    </w:p>
    <w:p w14:paraId="2AC76973" w14:textId="77777777" w:rsidR="00F45456" w:rsidRDefault="001F5C90" w:rsidP="00442767">
      <w:pPr>
        <w:jc w:val="both"/>
        <w:rPr>
          <w:rFonts w:ascii="Times New Roman" w:hAnsi="Times New Roman" w:cs="Times New Roman"/>
          <w:b/>
          <w:sz w:val="20"/>
          <w:szCs w:val="20"/>
        </w:rPr>
      </w:pPr>
      <w:r w:rsidRPr="00442767">
        <w:rPr>
          <w:rFonts w:ascii="Times New Roman" w:hAnsi="Times New Roman" w:cs="Times New Roman"/>
          <w:b/>
          <w:sz w:val="20"/>
          <w:szCs w:val="20"/>
        </w:rPr>
        <w:t>Bottom-up design</w:t>
      </w:r>
    </w:p>
    <w:p w14:paraId="3F4F68B0" w14:textId="3519686A" w:rsidR="00184F3F" w:rsidRPr="00442767" w:rsidRDefault="001F5C90" w:rsidP="00442767">
      <w:pPr>
        <w:jc w:val="both"/>
        <w:rPr>
          <w:rFonts w:ascii="Times New Roman" w:hAnsi="Times New Roman" w:cs="Times New Roman"/>
          <w:sz w:val="20"/>
          <w:szCs w:val="20"/>
        </w:rPr>
      </w:pPr>
      <w:r w:rsidRPr="00442767">
        <w:rPr>
          <w:rFonts w:ascii="Times New Roman" w:hAnsi="Times New Roman" w:cs="Times New Roman"/>
          <w:sz w:val="20"/>
          <w:szCs w:val="20"/>
        </w:rPr>
        <w:t>Bottom up design introduces conceptualization on the application domain</w:t>
      </w:r>
      <w:r w:rsidR="00D52BCC" w:rsidRPr="00442767">
        <w:rPr>
          <w:rFonts w:ascii="Times New Roman" w:hAnsi="Times New Roman" w:cs="Times New Roman"/>
          <w:sz w:val="20"/>
          <w:szCs w:val="20"/>
        </w:rPr>
        <w:t xml:space="preserve"> that were not captured at any level of abstraction by the previous version of the ontology. This approach is the reverse to that of top-down design. The bottom-up primitives introduce new concepts and properties previously missing from the ontology. This approach is a simple one where one part of the problem is attacked at a time. It results in a sequence of gross restructuring as complex intermediate design ontologies are integrated. The bottom-up primitives are applied to a set of elementary concepts to combine them and build up more complex ones.  The bottom-up primitives are:</w:t>
      </w:r>
    </w:p>
    <w:p w14:paraId="646FF616" w14:textId="77777777" w:rsidR="00D52BCC" w:rsidRPr="00ED4818" w:rsidRDefault="00D52BCC" w:rsidP="00753BB2">
      <w:pPr>
        <w:pStyle w:val="ListParagraph"/>
        <w:numPr>
          <w:ilvl w:val="0"/>
          <w:numId w:val="2"/>
        </w:numPr>
        <w:jc w:val="both"/>
        <w:rPr>
          <w:rFonts w:ascii="Times New Roman" w:hAnsi="Times New Roman" w:cs="Times New Roman"/>
          <w:sz w:val="20"/>
          <w:szCs w:val="20"/>
        </w:rPr>
      </w:pPr>
      <w:r w:rsidRPr="00ED4818">
        <w:rPr>
          <w:rFonts w:ascii="Times New Roman" w:hAnsi="Times New Roman" w:cs="Times New Roman"/>
          <w:sz w:val="20"/>
          <w:szCs w:val="20"/>
        </w:rPr>
        <w:t>Generate a new class to represent a concept with specific properties not expressed in the ontology</w:t>
      </w:r>
    </w:p>
    <w:p w14:paraId="36409524" w14:textId="77777777" w:rsidR="00D52BCC" w:rsidRPr="00ED4818" w:rsidRDefault="00D52BCC" w:rsidP="00753BB2">
      <w:pPr>
        <w:pStyle w:val="ListParagraph"/>
        <w:numPr>
          <w:ilvl w:val="0"/>
          <w:numId w:val="2"/>
        </w:numPr>
        <w:jc w:val="both"/>
        <w:rPr>
          <w:rFonts w:ascii="Times New Roman" w:hAnsi="Times New Roman" w:cs="Times New Roman"/>
          <w:sz w:val="20"/>
          <w:szCs w:val="20"/>
        </w:rPr>
      </w:pPr>
      <w:r w:rsidRPr="00ED4818">
        <w:rPr>
          <w:rFonts w:ascii="Times New Roman" w:hAnsi="Times New Roman" w:cs="Times New Roman"/>
          <w:sz w:val="20"/>
          <w:szCs w:val="20"/>
        </w:rPr>
        <w:t>Generate a new relationship between existing classes</w:t>
      </w:r>
    </w:p>
    <w:p w14:paraId="66A6562D" w14:textId="77777777" w:rsidR="00D52BCC" w:rsidRPr="00ED4818" w:rsidRDefault="00D52BCC" w:rsidP="00753BB2">
      <w:pPr>
        <w:pStyle w:val="ListParagraph"/>
        <w:numPr>
          <w:ilvl w:val="0"/>
          <w:numId w:val="2"/>
        </w:numPr>
        <w:jc w:val="both"/>
        <w:rPr>
          <w:rFonts w:ascii="Times New Roman" w:hAnsi="Times New Roman" w:cs="Times New Roman"/>
          <w:sz w:val="20"/>
          <w:szCs w:val="20"/>
        </w:rPr>
      </w:pPr>
      <w:r w:rsidRPr="00ED4818">
        <w:rPr>
          <w:rFonts w:ascii="Times New Roman" w:hAnsi="Times New Roman" w:cs="Times New Roman"/>
          <w:sz w:val="20"/>
          <w:szCs w:val="20"/>
        </w:rPr>
        <w:t>Create a new object that is a generalization for previously defined classes</w:t>
      </w:r>
    </w:p>
    <w:p w14:paraId="1644DCDC" w14:textId="77777777" w:rsidR="00D52BCC" w:rsidRPr="00ED4818" w:rsidRDefault="00D52BCC" w:rsidP="00753BB2">
      <w:pPr>
        <w:pStyle w:val="ListParagraph"/>
        <w:numPr>
          <w:ilvl w:val="0"/>
          <w:numId w:val="2"/>
        </w:numPr>
        <w:jc w:val="both"/>
        <w:rPr>
          <w:rFonts w:ascii="Times New Roman" w:hAnsi="Times New Roman" w:cs="Times New Roman"/>
          <w:sz w:val="20"/>
          <w:szCs w:val="20"/>
        </w:rPr>
      </w:pPr>
      <w:r w:rsidRPr="00ED4818">
        <w:rPr>
          <w:rFonts w:ascii="Times New Roman" w:hAnsi="Times New Roman" w:cs="Times New Roman"/>
          <w:sz w:val="20"/>
          <w:szCs w:val="20"/>
        </w:rPr>
        <w:lastRenderedPageBreak/>
        <w:t xml:space="preserve">Generate a new property and incorporate it in a previously defined </w:t>
      </w:r>
      <w:r w:rsidR="003C4124" w:rsidRPr="00ED4818">
        <w:rPr>
          <w:rFonts w:ascii="Times New Roman" w:hAnsi="Times New Roman" w:cs="Times New Roman"/>
          <w:sz w:val="20"/>
          <w:szCs w:val="20"/>
        </w:rPr>
        <w:t>class</w:t>
      </w:r>
    </w:p>
    <w:p w14:paraId="6AD99599" w14:textId="77777777" w:rsidR="00D52BCC" w:rsidRPr="00ED4818" w:rsidRDefault="00D52BCC" w:rsidP="00753BB2">
      <w:pPr>
        <w:pStyle w:val="ListParagraph"/>
        <w:numPr>
          <w:ilvl w:val="0"/>
          <w:numId w:val="2"/>
        </w:numPr>
        <w:jc w:val="both"/>
        <w:rPr>
          <w:rFonts w:ascii="Times New Roman" w:hAnsi="Times New Roman" w:cs="Times New Roman"/>
          <w:sz w:val="20"/>
          <w:szCs w:val="20"/>
        </w:rPr>
      </w:pPr>
      <w:r w:rsidRPr="00ED4818">
        <w:rPr>
          <w:rFonts w:ascii="Times New Roman" w:hAnsi="Times New Roman" w:cs="Times New Roman"/>
          <w:sz w:val="20"/>
          <w:szCs w:val="20"/>
        </w:rPr>
        <w:t xml:space="preserve">Create a composite property and incorporate it </w:t>
      </w:r>
      <w:r w:rsidR="003C4124" w:rsidRPr="00ED4818">
        <w:rPr>
          <w:rFonts w:ascii="Times New Roman" w:hAnsi="Times New Roman" w:cs="Times New Roman"/>
          <w:sz w:val="20"/>
          <w:szCs w:val="20"/>
        </w:rPr>
        <w:t>into a previously defined class</w:t>
      </w:r>
    </w:p>
    <w:p w14:paraId="384CF8D5" w14:textId="77777777" w:rsidR="003C4124" w:rsidRPr="00442767" w:rsidRDefault="003C4124" w:rsidP="00442767">
      <w:pPr>
        <w:jc w:val="both"/>
        <w:rPr>
          <w:rFonts w:ascii="Times New Roman" w:hAnsi="Times New Roman" w:cs="Times New Roman"/>
          <w:sz w:val="20"/>
          <w:szCs w:val="20"/>
        </w:rPr>
      </w:pPr>
    </w:p>
    <w:p w14:paraId="08FACD7E" w14:textId="77777777" w:rsidR="00F45456" w:rsidRDefault="003C4124" w:rsidP="00442767">
      <w:pPr>
        <w:jc w:val="both"/>
        <w:rPr>
          <w:rFonts w:ascii="Times New Roman" w:hAnsi="Times New Roman" w:cs="Times New Roman"/>
          <w:b/>
          <w:sz w:val="20"/>
          <w:szCs w:val="20"/>
        </w:rPr>
      </w:pPr>
      <w:r w:rsidRPr="00442767">
        <w:rPr>
          <w:rFonts w:ascii="Times New Roman" w:hAnsi="Times New Roman" w:cs="Times New Roman"/>
          <w:b/>
          <w:sz w:val="20"/>
          <w:szCs w:val="20"/>
        </w:rPr>
        <w:t>Mixed Design Strategy</w:t>
      </w:r>
    </w:p>
    <w:p w14:paraId="7BF2CCBB" w14:textId="035903FE" w:rsidR="0002639B" w:rsidRPr="00442767" w:rsidRDefault="003C4124" w:rsidP="00442767">
      <w:pPr>
        <w:jc w:val="both"/>
        <w:rPr>
          <w:rFonts w:ascii="Times New Roman" w:hAnsi="Times New Roman" w:cs="Times New Roman"/>
          <w:sz w:val="20"/>
          <w:szCs w:val="20"/>
        </w:rPr>
      </w:pPr>
      <w:r w:rsidRPr="00442767">
        <w:rPr>
          <w:rFonts w:ascii="Times New Roman" w:hAnsi="Times New Roman" w:cs="Times New Roman"/>
          <w:sz w:val="20"/>
          <w:szCs w:val="20"/>
        </w:rPr>
        <w:t>The mixed design strategy is useful when the</w:t>
      </w:r>
      <w:r w:rsidR="0094225D" w:rsidRPr="00442767">
        <w:rPr>
          <w:rFonts w:ascii="Times New Roman" w:hAnsi="Times New Roman" w:cs="Times New Roman"/>
          <w:sz w:val="20"/>
          <w:szCs w:val="20"/>
        </w:rPr>
        <w:t xml:space="preserve"> concepts forming the domain are complex. It makes use of the best parts of both the top-down and bottom-up approaches. Mixed design </w:t>
      </w:r>
      <w:r w:rsidR="0048551F" w:rsidRPr="00442767">
        <w:rPr>
          <w:rFonts w:ascii="Times New Roman" w:hAnsi="Times New Roman" w:cs="Times New Roman"/>
          <w:sz w:val="20"/>
          <w:szCs w:val="20"/>
        </w:rPr>
        <w:t>begins with a top</w:t>
      </w:r>
      <w:r w:rsidR="00237E19" w:rsidRPr="00442767">
        <w:rPr>
          <w:rFonts w:ascii="Times New Roman" w:hAnsi="Times New Roman" w:cs="Times New Roman"/>
          <w:sz w:val="20"/>
          <w:szCs w:val="20"/>
        </w:rPr>
        <w:t xml:space="preserve"> down approach to produce </w:t>
      </w:r>
      <w:r w:rsidR="0094225D" w:rsidRPr="00442767">
        <w:rPr>
          <w:rFonts w:ascii="Times New Roman" w:hAnsi="Times New Roman" w:cs="Times New Roman"/>
          <w:sz w:val="20"/>
          <w:szCs w:val="20"/>
        </w:rPr>
        <w:t>a skeleton ontology</w:t>
      </w:r>
      <w:r w:rsidR="002D6165" w:rsidRPr="00442767">
        <w:rPr>
          <w:rFonts w:ascii="Times New Roman" w:hAnsi="Times New Roman" w:cs="Times New Roman"/>
          <w:sz w:val="20"/>
          <w:szCs w:val="20"/>
        </w:rPr>
        <w:t xml:space="preserve">. </w:t>
      </w:r>
      <w:r w:rsidR="001F2C2C" w:rsidRPr="00442767">
        <w:rPr>
          <w:rFonts w:ascii="Times New Roman" w:hAnsi="Times New Roman" w:cs="Times New Roman"/>
          <w:sz w:val="20"/>
          <w:szCs w:val="20"/>
        </w:rPr>
        <w:t>B</w:t>
      </w:r>
      <w:r w:rsidR="002D6165" w:rsidRPr="00442767">
        <w:rPr>
          <w:rFonts w:ascii="Times New Roman" w:hAnsi="Times New Roman" w:cs="Times New Roman"/>
          <w:sz w:val="20"/>
          <w:szCs w:val="20"/>
        </w:rPr>
        <w:t xml:space="preserve">ased </w:t>
      </w:r>
      <w:r w:rsidR="008D0165" w:rsidRPr="00442767">
        <w:rPr>
          <w:rFonts w:ascii="Times New Roman" w:hAnsi="Times New Roman" w:cs="Times New Roman"/>
          <w:sz w:val="20"/>
          <w:szCs w:val="20"/>
        </w:rPr>
        <w:t xml:space="preserve">on an </w:t>
      </w:r>
      <w:r w:rsidR="002D6165" w:rsidRPr="00442767">
        <w:rPr>
          <w:rFonts w:ascii="Times New Roman" w:hAnsi="Times New Roman" w:cs="Times New Roman"/>
          <w:sz w:val="20"/>
          <w:szCs w:val="20"/>
        </w:rPr>
        <w:t xml:space="preserve">understanding of basic relationships among important concepts expressed in the information domain </w:t>
      </w:r>
      <w:r w:rsidR="008D0165" w:rsidRPr="00442767">
        <w:rPr>
          <w:rFonts w:ascii="Times New Roman" w:hAnsi="Times New Roman" w:cs="Times New Roman"/>
          <w:sz w:val="20"/>
          <w:szCs w:val="20"/>
        </w:rPr>
        <w:t xml:space="preserve">gained from prior work, </w:t>
      </w:r>
      <w:r w:rsidR="001F2C2C" w:rsidRPr="00442767">
        <w:rPr>
          <w:rFonts w:ascii="Times New Roman" w:hAnsi="Times New Roman" w:cs="Times New Roman"/>
          <w:sz w:val="20"/>
          <w:szCs w:val="20"/>
        </w:rPr>
        <w:t xml:space="preserve">the designer begins </w:t>
      </w:r>
      <w:r w:rsidR="002D6165" w:rsidRPr="00442767">
        <w:rPr>
          <w:rFonts w:ascii="Times New Roman" w:hAnsi="Times New Roman" w:cs="Times New Roman"/>
          <w:sz w:val="20"/>
          <w:szCs w:val="20"/>
        </w:rPr>
        <w:t>partitioning the concepts into subsets.</w:t>
      </w:r>
      <w:r w:rsidR="001F2C2C" w:rsidRPr="00442767">
        <w:rPr>
          <w:rFonts w:ascii="Times New Roman" w:hAnsi="Times New Roman" w:cs="Times New Roman"/>
          <w:sz w:val="20"/>
          <w:szCs w:val="20"/>
        </w:rPr>
        <w:t xml:space="preserve">  </w:t>
      </w:r>
      <w:r w:rsidR="0094225D" w:rsidRPr="00442767">
        <w:rPr>
          <w:rFonts w:ascii="Times New Roman" w:hAnsi="Times New Roman" w:cs="Times New Roman"/>
          <w:sz w:val="20"/>
          <w:szCs w:val="20"/>
        </w:rPr>
        <w:t xml:space="preserve">The partitioned concepts are examined </w:t>
      </w:r>
      <w:r w:rsidR="001F2C2C" w:rsidRPr="00442767">
        <w:rPr>
          <w:rFonts w:ascii="Times New Roman" w:hAnsi="Times New Roman" w:cs="Times New Roman"/>
          <w:sz w:val="20"/>
          <w:szCs w:val="20"/>
        </w:rPr>
        <w:t xml:space="preserve">and </w:t>
      </w:r>
      <w:r w:rsidR="0094225D" w:rsidRPr="00442767">
        <w:rPr>
          <w:rFonts w:ascii="Times New Roman" w:hAnsi="Times New Roman" w:cs="Times New Roman"/>
          <w:sz w:val="20"/>
          <w:szCs w:val="20"/>
        </w:rPr>
        <w:t xml:space="preserve">the most important </w:t>
      </w:r>
      <w:r w:rsidR="001F2C2C" w:rsidRPr="00442767">
        <w:rPr>
          <w:rFonts w:ascii="Times New Roman" w:hAnsi="Times New Roman" w:cs="Times New Roman"/>
          <w:sz w:val="20"/>
          <w:szCs w:val="20"/>
        </w:rPr>
        <w:t>are</w:t>
      </w:r>
      <w:r w:rsidR="0094225D" w:rsidRPr="00442767">
        <w:rPr>
          <w:rFonts w:ascii="Times New Roman" w:hAnsi="Times New Roman" w:cs="Times New Roman"/>
          <w:sz w:val="20"/>
          <w:szCs w:val="20"/>
        </w:rPr>
        <w:t xml:space="preserve"> placed within the skeleton ontology and systematically linked to integrate the concepts within the partitions. The </w:t>
      </w:r>
      <w:r w:rsidR="003A3718" w:rsidRPr="00442767">
        <w:rPr>
          <w:rFonts w:ascii="Times New Roman" w:hAnsi="Times New Roman" w:cs="Times New Roman"/>
          <w:sz w:val="20"/>
          <w:szCs w:val="20"/>
        </w:rPr>
        <w:t xml:space="preserve">utility of the resulting </w:t>
      </w:r>
      <w:r w:rsidR="0094225D" w:rsidRPr="00442767">
        <w:rPr>
          <w:rFonts w:ascii="Times New Roman" w:hAnsi="Times New Roman" w:cs="Times New Roman"/>
          <w:sz w:val="20"/>
          <w:szCs w:val="20"/>
        </w:rPr>
        <w:t xml:space="preserve">skeleton ontology is in its expression of the underlying </w:t>
      </w:r>
      <w:r w:rsidR="006F1D79" w:rsidRPr="00442767">
        <w:rPr>
          <w:rFonts w:ascii="Times New Roman" w:hAnsi="Times New Roman" w:cs="Times New Roman"/>
          <w:sz w:val="20"/>
          <w:szCs w:val="20"/>
        </w:rPr>
        <w:t xml:space="preserve">structure and organization </w:t>
      </w:r>
      <w:r w:rsidR="0094225D" w:rsidRPr="00442767">
        <w:rPr>
          <w:rFonts w:ascii="Times New Roman" w:hAnsi="Times New Roman" w:cs="Times New Roman"/>
          <w:sz w:val="20"/>
          <w:szCs w:val="20"/>
        </w:rPr>
        <w:t>of the informational domain</w:t>
      </w:r>
      <w:r w:rsidR="00561BB2" w:rsidRPr="00442767">
        <w:rPr>
          <w:rFonts w:ascii="Times New Roman" w:hAnsi="Times New Roman" w:cs="Times New Roman"/>
          <w:sz w:val="20"/>
          <w:szCs w:val="20"/>
        </w:rPr>
        <w:t xml:space="preserve">. </w:t>
      </w:r>
      <w:r w:rsidR="006F1D79" w:rsidRPr="00442767">
        <w:rPr>
          <w:rFonts w:ascii="Times New Roman" w:hAnsi="Times New Roman" w:cs="Times New Roman"/>
          <w:sz w:val="20"/>
          <w:szCs w:val="20"/>
        </w:rPr>
        <w:t xml:space="preserve">A </w:t>
      </w:r>
      <w:r w:rsidR="007F22BA" w:rsidRPr="00442767">
        <w:rPr>
          <w:rFonts w:ascii="Times New Roman" w:hAnsi="Times New Roman" w:cs="Times New Roman"/>
          <w:sz w:val="20"/>
          <w:szCs w:val="20"/>
        </w:rPr>
        <w:t>well</w:t>
      </w:r>
      <w:r w:rsidR="00F43FF5" w:rsidRPr="00442767">
        <w:rPr>
          <w:rFonts w:ascii="Times New Roman" w:hAnsi="Times New Roman" w:cs="Times New Roman"/>
          <w:sz w:val="20"/>
          <w:szCs w:val="20"/>
        </w:rPr>
        <w:t>-</w:t>
      </w:r>
      <w:r w:rsidR="007F22BA" w:rsidRPr="00442767">
        <w:rPr>
          <w:rFonts w:ascii="Times New Roman" w:hAnsi="Times New Roman" w:cs="Times New Roman"/>
          <w:sz w:val="20"/>
          <w:szCs w:val="20"/>
        </w:rPr>
        <w:t>designed</w:t>
      </w:r>
      <w:r w:rsidR="006F1D79" w:rsidRPr="00442767">
        <w:rPr>
          <w:rFonts w:ascii="Times New Roman" w:hAnsi="Times New Roman" w:cs="Times New Roman"/>
          <w:sz w:val="20"/>
          <w:szCs w:val="20"/>
        </w:rPr>
        <w:t xml:space="preserve"> </w:t>
      </w:r>
      <w:r w:rsidR="007F22BA" w:rsidRPr="00442767">
        <w:rPr>
          <w:rFonts w:ascii="Times New Roman" w:hAnsi="Times New Roman" w:cs="Times New Roman"/>
          <w:sz w:val="20"/>
          <w:szCs w:val="20"/>
        </w:rPr>
        <w:t xml:space="preserve">skeleton </w:t>
      </w:r>
      <w:r w:rsidR="006F1D79" w:rsidRPr="00442767">
        <w:rPr>
          <w:rFonts w:ascii="Times New Roman" w:hAnsi="Times New Roman" w:cs="Times New Roman"/>
          <w:sz w:val="20"/>
          <w:szCs w:val="20"/>
        </w:rPr>
        <w:t xml:space="preserve">ontology </w:t>
      </w:r>
      <w:r w:rsidR="007F22BA" w:rsidRPr="00442767">
        <w:rPr>
          <w:rFonts w:ascii="Times New Roman" w:hAnsi="Times New Roman" w:cs="Times New Roman"/>
          <w:sz w:val="20"/>
          <w:szCs w:val="20"/>
        </w:rPr>
        <w:t xml:space="preserve">serves as a core providing </w:t>
      </w:r>
      <w:r w:rsidR="0094225D" w:rsidRPr="00442767">
        <w:rPr>
          <w:rFonts w:ascii="Times New Roman" w:hAnsi="Times New Roman" w:cs="Times New Roman"/>
          <w:sz w:val="20"/>
          <w:szCs w:val="20"/>
        </w:rPr>
        <w:t>ease to subsequent</w:t>
      </w:r>
      <w:r w:rsidR="00480FF1" w:rsidRPr="00442767">
        <w:rPr>
          <w:rFonts w:ascii="Times New Roman" w:hAnsi="Times New Roman" w:cs="Times New Roman"/>
          <w:sz w:val="20"/>
          <w:szCs w:val="20"/>
        </w:rPr>
        <w:t xml:space="preserve"> elaboration and </w:t>
      </w:r>
      <w:r w:rsidR="00CE13C8" w:rsidRPr="00442767">
        <w:rPr>
          <w:rFonts w:ascii="Times New Roman" w:hAnsi="Times New Roman" w:cs="Times New Roman"/>
          <w:sz w:val="20"/>
          <w:szCs w:val="20"/>
        </w:rPr>
        <w:t xml:space="preserve">evolution </w:t>
      </w:r>
      <w:r w:rsidR="007F22BA" w:rsidRPr="00442767">
        <w:rPr>
          <w:rFonts w:ascii="Times New Roman" w:hAnsi="Times New Roman" w:cs="Times New Roman"/>
          <w:sz w:val="20"/>
          <w:szCs w:val="20"/>
        </w:rPr>
        <w:t xml:space="preserve">of the ontology </w:t>
      </w:r>
      <w:r w:rsidR="00480FF1" w:rsidRPr="00442767">
        <w:rPr>
          <w:rFonts w:ascii="Times New Roman" w:hAnsi="Times New Roman" w:cs="Times New Roman"/>
          <w:sz w:val="20"/>
          <w:szCs w:val="20"/>
        </w:rPr>
        <w:t>t</w:t>
      </w:r>
      <w:r w:rsidR="00CE13C8" w:rsidRPr="00442767">
        <w:rPr>
          <w:rFonts w:ascii="Times New Roman" w:hAnsi="Times New Roman" w:cs="Times New Roman"/>
          <w:sz w:val="20"/>
          <w:szCs w:val="20"/>
        </w:rPr>
        <w:t xml:space="preserve">hrough </w:t>
      </w:r>
      <w:r w:rsidR="0094225D" w:rsidRPr="00442767">
        <w:rPr>
          <w:rFonts w:ascii="Times New Roman" w:hAnsi="Times New Roman" w:cs="Times New Roman"/>
          <w:sz w:val="20"/>
          <w:szCs w:val="20"/>
        </w:rPr>
        <w:t xml:space="preserve">bottom-up integration of new conceptualizations. </w:t>
      </w:r>
      <w:r w:rsidR="007F22BA" w:rsidRPr="00442767">
        <w:rPr>
          <w:rFonts w:ascii="Times New Roman" w:hAnsi="Times New Roman" w:cs="Times New Roman"/>
          <w:sz w:val="20"/>
          <w:szCs w:val="20"/>
        </w:rPr>
        <w:t xml:space="preserve"> </w:t>
      </w:r>
    </w:p>
    <w:p w14:paraId="2CA51B78" w14:textId="77777777" w:rsidR="0002639B" w:rsidRPr="00442767" w:rsidRDefault="0002639B" w:rsidP="00442767">
      <w:pPr>
        <w:jc w:val="both"/>
        <w:rPr>
          <w:rFonts w:ascii="Times New Roman" w:hAnsi="Times New Roman" w:cs="Times New Roman"/>
          <w:sz w:val="20"/>
          <w:szCs w:val="20"/>
        </w:rPr>
      </w:pPr>
    </w:p>
    <w:p w14:paraId="551B960C" w14:textId="06FBEE95" w:rsidR="00945328" w:rsidRPr="00442767" w:rsidRDefault="007F22BA" w:rsidP="00442767">
      <w:pPr>
        <w:jc w:val="both"/>
        <w:rPr>
          <w:rFonts w:ascii="Times New Roman" w:hAnsi="Times New Roman" w:cs="Times New Roman"/>
          <w:sz w:val="20"/>
          <w:szCs w:val="20"/>
        </w:rPr>
      </w:pPr>
      <w:r w:rsidRPr="00442767">
        <w:rPr>
          <w:rFonts w:ascii="Times New Roman" w:hAnsi="Times New Roman" w:cs="Times New Roman"/>
          <w:sz w:val="20"/>
          <w:szCs w:val="20"/>
        </w:rPr>
        <w:t>The resulting ontology provides semantic structure for understanding concepts of the domain</w:t>
      </w:r>
      <w:r w:rsidR="006F1D79" w:rsidRPr="00442767">
        <w:rPr>
          <w:rFonts w:ascii="Times New Roman" w:hAnsi="Times New Roman" w:cs="Times New Roman"/>
          <w:sz w:val="20"/>
          <w:szCs w:val="20"/>
        </w:rPr>
        <w:t xml:space="preserve">. It can also </w:t>
      </w:r>
      <w:r w:rsidR="0002639B" w:rsidRPr="00442767">
        <w:rPr>
          <w:rFonts w:ascii="Times New Roman" w:hAnsi="Times New Roman" w:cs="Times New Roman"/>
          <w:sz w:val="20"/>
          <w:szCs w:val="20"/>
        </w:rPr>
        <w:t xml:space="preserve">support development of </w:t>
      </w:r>
      <w:r w:rsidR="006F1D79" w:rsidRPr="00442767">
        <w:rPr>
          <w:rFonts w:ascii="Times New Roman" w:hAnsi="Times New Roman" w:cs="Times New Roman"/>
          <w:sz w:val="20"/>
          <w:szCs w:val="20"/>
        </w:rPr>
        <w:t xml:space="preserve">an </w:t>
      </w:r>
      <w:r w:rsidR="0002639B" w:rsidRPr="00442767">
        <w:rPr>
          <w:rFonts w:ascii="Times New Roman" w:hAnsi="Times New Roman" w:cs="Times New Roman"/>
          <w:sz w:val="20"/>
          <w:szCs w:val="20"/>
        </w:rPr>
        <w:t xml:space="preserve">input parser able to recognize </w:t>
      </w:r>
      <w:r w:rsidR="006F1D79" w:rsidRPr="00442767">
        <w:rPr>
          <w:rFonts w:ascii="Times New Roman" w:hAnsi="Times New Roman" w:cs="Times New Roman"/>
          <w:sz w:val="20"/>
          <w:szCs w:val="20"/>
        </w:rPr>
        <w:t xml:space="preserve">and extract </w:t>
      </w:r>
      <w:r w:rsidR="0002639B" w:rsidRPr="00442767">
        <w:rPr>
          <w:rFonts w:ascii="Times New Roman" w:hAnsi="Times New Roman" w:cs="Times New Roman"/>
          <w:sz w:val="20"/>
          <w:szCs w:val="20"/>
        </w:rPr>
        <w:t>the expression of the concepts in text</w:t>
      </w:r>
      <w:r w:rsidR="006F1D79" w:rsidRPr="00442767">
        <w:rPr>
          <w:rFonts w:ascii="Times New Roman" w:hAnsi="Times New Roman" w:cs="Times New Roman"/>
          <w:sz w:val="20"/>
          <w:szCs w:val="20"/>
        </w:rPr>
        <w:t>s</w:t>
      </w:r>
      <w:r w:rsidRPr="00442767">
        <w:rPr>
          <w:rFonts w:ascii="Times New Roman" w:hAnsi="Times New Roman" w:cs="Times New Roman"/>
          <w:sz w:val="20"/>
          <w:szCs w:val="20"/>
        </w:rPr>
        <w:t xml:space="preserve">. </w:t>
      </w:r>
      <w:r w:rsidR="006F1D79" w:rsidRPr="00442767">
        <w:rPr>
          <w:rFonts w:ascii="Times New Roman" w:hAnsi="Times New Roman" w:cs="Times New Roman"/>
          <w:sz w:val="20"/>
          <w:szCs w:val="20"/>
        </w:rPr>
        <w:t xml:space="preserve">The ontology can </w:t>
      </w:r>
      <w:r w:rsidR="00615672" w:rsidRPr="00442767">
        <w:rPr>
          <w:rFonts w:ascii="Times New Roman" w:hAnsi="Times New Roman" w:cs="Times New Roman"/>
          <w:sz w:val="20"/>
          <w:szCs w:val="20"/>
        </w:rPr>
        <w:t xml:space="preserve">serve as </w:t>
      </w:r>
      <w:r w:rsidRPr="00442767">
        <w:rPr>
          <w:rFonts w:ascii="Times New Roman" w:hAnsi="Times New Roman" w:cs="Times New Roman"/>
          <w:sz w:val="20"/>
          <w:szCs w:val="20"/>
        </w:rPr>
        <w:t xml:space="preserve">a </w:t>
      </w:r>
      <w:r w:rsidR="00615672" w:rsidRPr="00442767">
        <w:rPr>
          <w:rFonts w:ascii="Times New Roman" w:hAnsi="Times New Roman" w:cs="Times New Roman"/>
          <w:sz w:val="20"/>
          <w:szCs w:val="20"/>
        </w:rPr>
        <w:t xml:space="preserve">model to follow </w:t>
      </w:r>
      <w:r w:rsidR="006F1D79" w:rsidRPr="00442767">
        <w:rPr>
          <w:rFonts w:ascii="Times New Roman" w:hAnsi="Times New Roman" w:cs="Times New Roman"/>
          <w:sz w:val="20"/>
          <w:szCs w:val="20"/>
        </w:rPr>
        <w:t>for</w:t>
      </w:r>
      <w:r w:rsidRPr="00442767">
        <w:rPr>
          <w:rFonts w:ascii="Times New Roman" w:hAnsi="Times New Roman" w:cs="Times New Roman"/>
          <w:sz w:val="20"/>
          <w:szCs w:val="20"/>
        </w:rPr>
        <w:t xml:space="preserve"> implementing a corresponding object-oriented schema for </w:t>
      </w:r>
      <w:r w:rsidR="006F1D79" w:rsidRPr="00442767">
        <w:rPr>
          <w:rFonts w:ascii="Times New Roman" w:hAnsi="Times New Roman" w:cs="Times New Roman"/>
          <w:sz w:val="20"/>
          <w:szCs w:val="20"/>
        </w:rPr>
        <w:t xml:space="preserve">an application to use in </w:t>
      </w:r>
      <w:r w:rsidRPr="00442767">
        <w:rPr>
          <w:rFonts w:ascii="Times New Roman" w:hAnsi="Times New Roman" w:cs="Times New Roman"/>
          <w:sz w:val="20"/>
          <w:szCs w:val="20"/>
        </w:rPr>
        <w:t xml:space="preserve">processing </w:t>
      </w:r>
      <w:r w:rsidR="0056422D" w:rsidRPr="00442767">
        <w:rPr>
          <w:rFonts w:ascii="Times New Roman" w:hAnsi="Times New Roman" w:cs="Times New Roman"/>
          <w:sz w:val="20"/>
          <w:szCs w:val="20"/>
        </w:rPr>
        <w:t xml:space="preserve">instance </w:t>
      </w:r>
      <w:r w:rsidR="004B78A8" w:rsidRPr="00442767">
        <w:rPr>
          <w:rFonts w:ascii="Times New Roman" w:hAnsi="Times New Roman" w:cs="Times New Roman"/>
          <w:sz w:val="20"/>
          <w:szCs w:val="20"/>
        </w:rPr>
        <w:t xml:space="preserve">data </w:t>
      </w:r>
      <w:r w:rsidR="0056422D" w:rsidRPr="00442767">
        <w:rPr>
          <w:rFonts w:ascii="Times New Roman" w:hAnsi="Times New Roman" w:cs="Times New Roman"/>
          <w:sz w:val="20"/>
          <w:szCs w:val="20"/>
        </w:rPr>
        <w:t>extracted by the parser</w:t>
      </w:r>
      <w:r w:rsidR="00F43FF5" w:rsidRPr="00442767">
        <w:rPr>
          <w:rFonts w:ascii="Times New Roman" w:hAnsi="Times New Roman" w:cs="Times New Roman"/>
          <w:sz w:val="20"/>
          <w:szCs w:val="20"/>
        </w:rPr>
        <w:t>,</w:t>
      </w:r>
      <w:r w:rsidR="004B78A8" w:rsidRPr="00442767">
        <w:rPr>
          <w:rFonts w:ascii="Times New Roman" w:hAnsi="Times New Roman" w:cs="Times New Roman"/>
          <w:sz w:val="20"/>
          <w:szCs w:val="20"/>
        </w:rPr>
        <w:t xml:space="preserve"> persisting within a database</w:t>
      </w:r>
      <w:r w:rsidR="00F43FF5" w:rsidRPr="00442767">
        <w:rPr>
          <w:rFonts w:ascii="Times New Roman" w:hAnsi="Times New Roman" w:cs="Times New Roman"/>
          <w:sz w:val="20"/>
          <w:szCs w:val="20"/>
        </w:rPr>
        <w:t xml:space="preserve">, and analyze to solve problems including detecting and analyzing commonalities and differences and identifying and helping explain patterns within work </w:t>
      </w:r>
      <w:r w:rsidR="00FE2AF6" w:rsidRPr="00442767">
        <w:rPr>
          <w:rFonts w:ascii="Times New Roman" w:hAnsi="Times New Roman" w:cs="Times New Roman"/>
          <w:sz w:val="20"/>
          <w:szCs w:val="20"/>
        </w:rPr>
        <w:t xml:space="preserve">order </w:t>
      </w:r>
      <w:r w:rsidR="00F43FF5" w:rsidRPr="00442767">
        <w:rPr>
          <w:rFonts w:ascii="Times New Roman" w:hAnsi="Times New Roman" w:cs="Times New Roman"/>
          <w:sz w:val="20"/>
          <w:szCs w:val="20"/>
        </w:rPr>
        <w:t>justifications.</w:t>
      </w:r>
      <w:r w:rsidR="004B78A8" w:rsidRP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     </w:t>
      </w:r>
    </w:p>
    <w:p w14:paraId="442FF318" w14:textId="77777777" w:rsidR="00E03BC6" w:rsidRDefault="00E03BC6" w:rsidP="00442767">
      <w:pPr>
        <w:jc w:val="both"/>
        <w:rPr>
          <w:rFonts w:ascii="Times New Roman" w:hAnsi="Times New Roman" w:cs="Times New Roman"/>
          <w:sz w:val="20"/>
          <w:szCs w:val="20"/>
        </w:rPr>
      </w:pPr>
    </w:p>
    <w:p w14:paraId="35F03005" w14:textId="1E95EE11" w:rsidR="00F81B43" w:rsidRDefault="00ED4818" w:rsidP="00ED4818">
      <w:pPr>
        <w:jc w:val="center"/>
        <w:rPr>
          <w:rFonts w:ascii="Times New Roman" w:hAnsi="Times New Roman" w:cs="Times New Roman"/>
          <w:b/>
          <w:bCs/>
          <w:sz w:val="20"/>
          <w:szCs w:val="20"/>
        </w:rPr>
      </w:pPr>
      <w:r>
        <w:rPr>
          <w:rFonts w:ascii="Times New Roman" w:hAnsi="Times New Roman" w:cs="Times New Roman"/>
          <w:b/>
          <w:bCs/>
          <w:sz w:val="20"/>
          <w:szCs w:val="20"/>
        </w:rPr>
        <w:t>ONTOLOGY FOR O&amp;M WORK ORDER JUSTIFICATIONS</w:t>
      </w:r>
    </w:p>
    <w:p w14:paraId="78DAB75F" w14:textId="77777777" w:rsidR="00F45456" w:rsidRPr="00ED4818" w:rsidRDefault="00F45456" w:rsidP="00ED4818">
      <w:pPr>
        <w:jc w:val="center"/>
        <w:rPr>
          <w:rFonts w:ascii="Times New Roman" w:hAnsi="Times New Roman" w:cs="Times New Roman"/>
          <w:b/>
          <w:bCs/>
          <w:sz w:val="20"/>
          <w:szCs w:val="20"/>
        </w:rPr>
      </w:pPr>
    </w:p>
    <w:p w14:paraId="1A7485BB" w14:textId="33F3E495" w:rsidR="0096675B" w:rsidRPr="00442767" w:rsidRDefault="00F81B43"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The work </w:t>
      </w:r>
      <w:r w:rsidR="00774354"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object types and relationships presented in this paper represent a preliminary working hypothesis of concepts and terminology central to O&amp;M work </w:t>
      </w:r>
      <w:r w:rsidR="00FE2AF6"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justifications.  </w:t>
      </w:r>
      <w:r w:rsidR="00B97D8B" w:rsidRPr="00442767">
        <w:rPr>
          <w:rFonts w:ascii="Times New Roman" w:hAnsi="Times New Roman" w:cs="Times New Roman"/>
          <w:sz w:val="20"/>
          <w:szCs w:val="20"/>
        </w:rPr>
        <w:t>A</w:t>
      </w:r>
      <w:r w:rsidR="008D0165" w:rsidRPr="00442767">
        <w:rPr>
          <w:rFonts w:ascii="Times New Roman" w:hAnsi="Times New Roman" w:cs="Times New Roman"/>
          <w:sz w:val="20"/>
          <w:szCs w:val="20"/>
        </w:rPr>
        <w:t xml:space="preserve"> skeleton ontology for the O&amp;M work </w:t>
      </w:r>
      <w:r w:rsidR="00FE2AF6" w:rsidRPr="00442767">
        <w:rPr>
          <w:rFonts w:ascii="Times New Roman" w:hAnsi="Times New Roman" w:cs="Times New Roman"/>
          <w:sz w:val="20"/>
          <w:szCs w:val="20"/>
        </w:rPr>
        <w:t>order</w:t>
      </w:r>
      <w:r w:rsidR="008D0165" w:rsidRPr="00442767">
        <w:rPr>
          <w:rFonts w:ascii="Times New Roman" w:hAnsi="Times New Roman" w:cs="Times New Roman"/>
          <w:sz w:val="20"/>
          <w:szCs w:val="20"/>
        </w:rPr>
        <w:t xml:space="preserve"> justifications </w:t>
      </w:r>
      <w:r w:rsidR="0096675B" w:rsidRPr="00442767">
        <w:rPr>
          <w:rFonts w:ascii="Times New Roman" w:hAnsi="Times New Roman" w:cs="Times New Roman"/>
          <w:sz w:val="20"/>
          <w:szCs w:val="20"/>
        </w:rPr>
        <w:t xml:space="preserve">may be formulated from </w:t>
      </w:r>
      <w:r w:rsidR="008D0165" w:rsidRPr="00442767">
        <w:rPr>
          <w:rFonts w:ascii="Times New Roman" w:hAnsi="Times New Roman" w:cs="Times New Roman"/>
          <w:sz w:val="20"/>
          <w:szCs w:val="20"/>
        </w:rPr>
        <w:t xml:space="preserve">the </w:t>
      </w:r>
      <w:r w:rsidR="0096675B" w:rsidRPr="00442767">
        <w:rPr>
          <w:rFonts w:ascii="Times New Roman" w:hAnsi="Times New Roman" w:cs="Times New Roman"/>
          <w:sz w:val="20"/>
          <w:szCs w:val="20"/>
        </w:rPr>
        <w:t xml:space="preserve">following </w:t>
      </w:r>
      <w:r w:rsidR="008D0165" w:rsidRPr="00442767">
        <w:rPr>
          <w:rFonts w:ascii="Times New Roman" w:hAnsi="Times New Roman" w:cs="Times New Roman"/>
          <w:sz w:val="20"/>
          <w:szCs w:val="20"/>
        </w:rPr>
        <w:t>general conceptualization</w:t>
      </w:r>
      <w:r w:rsidR="00D16591" w:rsidRPr="00442767">
        <w:rPr>
          <w:rFonts w:ascii="Times New Roman" w:hAnsi="Times New Roman" w:cs="Times New Roman"/>
          <w:sz w:val="20"/>
          <w:szCs w:val="20"/>
        </w:rPr>
        <w:t xml:space="preserve">: </w:t>
      </w:r>
    </w:p>
    <w:p w14:paraId="033B2995" w14:textId="77777777" w:rsidR="0096675B" w:rsidRPr="00442767" w:rsidRDefault="0096675B" w:rsidP="00442767">
      <w:pPr>
        <w:jc w:val="both"/>
        <w:rPr>
          <w:rFonts w:ascii="Times New Roman" w:hAnsi="Times New Roman" w:cs="Times New Roman"/>
          <w:sz w:val="20"/>
          <w:szCs w:val="20"/>
        </w:rPr>
      </w:pPr>
    </w:p>
    <w:p w14:paraId="0FB6FA05" w14:textId="2593379B" w:rsidR="00BD6B34" w:rsidRPr="00442767" w:rsidRDefault="00D165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A justification for a work </w:t>
      </w:r>
      <w:r w:rsidR="00774354"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’s budget typically includes a description of a </w:t>
      </w:r>
      <w:r w:rsidRPr="00442767">
        <w:rPr>
          <w:rFonts w:ascii="Times New Roman" w:hAnsi="Times New Roman" w:cs="Times New Roman"/>
          <w:b/>
          <w:i/>
          <w:sz w:val="20"/>
          <w:szCs w:val="20"/>
        </w:rPr>
        <w:t>Solution</w:t>
      </w:r>
      <w:r w:rsidRPr="00442767">
        <w:rPr>
          <w:rFonts w:ascii="Times New Roman" w:hAnsi="Times New Roman" w:cs="Times New Roman"/>
          <w:sz w:val="20"/>
          <w:szCs w:val="20"/>
        </w:rPr>
        <w:t xml:space="preserve"> to resolve an </w:t>
      </w:r>
      <w:r w:rsidRPr="00442767">
        <w:rPr>
          <w:rFonts w:ascii="Times New Roman" w:hAnsi="Times New Roman" w:cs="Times New Roman"/>
          <w:b/>
          <w:i/>
          <w:sz w:val="20"/>
          <w:szCs w:val="20"/>
        </w:rPr>
        <w:t>Issue(s)</w:t>
      </w:r>
      <w:r w:rsidRPr="00442767">
        <w:rPr>
          <w:rFonts w:ascii="Times New Roman" w:hAnsi="Times New Roman" w:cs="Times New Roman"/>
          <w:sz w:val="20"/>
          <w:szCs w:val="20"/>
        </w:rPr>
        <w:t xml:space="preserve"> affecting a </w:t>
      </w:r>
      <w:r w:rsidR="00FE2AF6" w:rsidRPr="00442767">
        <w:rPr>
          <w:rFonts w:ascii="Times New Roman" w:hAnsi="Times New Roman" w:cs="Times New Roman"/>
          <w:sz w:val="20"/>
          <w:szCs w:val="20"/>
        </w:rPr>
        <w:t xml:space="preserve">infrastructure </w:t>
      </w:r>
      <w:r w:rsidRPr="00442767">
        <w:rPr>
          <w:rFonts w:ascii="Times New Roman" w:hAnsi="Times New Roman" w:cs="Times New Roman"/>
          <w:b/>
          <w:i/>
          <w:sz w:val="20"/>
          <w:szCs w:val="20"/>
        </w:rPr>
        <w:t>Asset(s)</w:t>
      </w:r>
      <w:r w:rsidRPr="00442767">
        <w:rPr>
          <w:rFonts w:ascii="Times New Roman" w:hAnsi="Times New Roman" w:cs="Times New Roman"/>
          <w:sz w:val="20"/>
          <w:szCs w:val="20"/>
        </w:rPr>
        <w:t xml:space="preserve"> </w:t>
      </w:r>
      <w:r w:rsidR="0012070A" w:rsidRPr="00442767">
        <w:rPr>
          <w:rFonts w:ascii="Times New Roman" w:hAnsi="Times New Roman" w:cs="Times New Roman"/>
          <w:sz w:val="20"/>
          <w:szCs w:val="20"/>
        </w:rPr>
        <w:t xml:space="preserve">and characterized by a </w:t>
      </w:r>
      <w:r w:rsidR="0012070A" w:rsidRPr="00442767">
        <w:rPr>
          <w:rFonts w:ascii="Times New Roman" w:hAnsi="Times New Roman" w:cs="Times New Roman"/>
          <w:b/>
          <w:i/>
          <w:sz w:val="20"/>
          <w:szCs w:val="20"/>
        </w:rPr>
        <w:t>Symptom(s)</w:t>
      </w:r>
      <w:r w:rsidR="0012070A" w:rsidRP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that is needed to mitigate or </w:t>
      </w:r>
      <w:r w:rsidR="00096745" w:rsidRPr="00442767">
        <w:rPr>
          <w:rFonts w:ascii="Times New Roman" w:hAnsi="Times New Roman" w:cs="Times New Roman"/>
          <w:sz w:val="20"/>
          <w:szCs w:val="20"/>
        </w:rPr>
        <w:t xml:space="preserve">facilitate </w:t>
      </w:r>
      <w:r w:rsidRPr="00442767">
        <w:rPr>
          <w:rFonts w:ascii="Times New Roman" w:hAnsi="Times New Roman" w:cs="Times New Roman"/>
          <w:sz w:val="20"/>
          <w:szCs w:val="20"/>
        </w:rPr>
        <w:t>a</w:t>
      </w:r>
      <w:r w:rsidR="00096745" w:rsidRPr="00442767">
        <w:rPr>
          <w:rFonts w:ascii="Times New Roman" w:hAnsi="Times New Roman" w:cs="Times New Roman"/>
          <w:sz w:val="20"/>
          <w:szCs w:val="20"/>
        </w:rPr>
        <w:t xml:space="preserve"> negative or positive </w:t>
      </w:r>
      <w:r w:rsidR="00096745" w:rsidRPr="00442767">
        <w:rPr>
          <w:rFonts w:ascii="Times New Roman" w:hAnsi="Times New Roman" w:cs="Times New Roman"/>
          <w:b/>
          <w:i/>
          <w:sz w:val="20"/>
          <w:szCs w:val="20"/>
        </w:rPr>
        <w:t>Impact</w:t>
      </w:r>
      <w:r w:rsidRPr="00442767">
        <w:rPr>
          <w:rFonts w:ascii="Times New Roman" w:hAnsi="Times New Roman" w:cs="Times New Roman"/>
          <w:b/>
          <w:i/>
          <w:sz w:val="20"/>
          <w:szCs w:val="20"/>
        </w:rPr>
        <w:t>(s)</w:t>
      </w:r>
      <w:r w:rsidR="001B06E6" w:rsidRPr="00442767">
        <w:rPr>
          <w:rFonts w:ascii="Times New Roman" w:hAnsi="Times New Roman" w:cs="Times New Roman"/>
          <w:sz w:val="20"/>
          <w:szCs w:val="20"/>
        </w:rPr>
        <w:t xml:space="preserve">. </w:t>
      </w:r>
    </w:p>
    <w:p w14:paraId="79A250D5" w14:textId="77777777" w:rsidR="00BD6B34" w:rsidRPr="00442767" w:rsidRDefault="00BD6B34" w:rsidP="00442767">
      <w:pPr>
        <w:jc w:val="both"/>
        <w:rPr>
          <w:rFonts w:ascii="Times New Roman" w:hAnsi="Times New Roman" w:cs="Times New Roman"/>
          <w:sz w:val="20"/>
          <w:szCs w:val="20"/>
        </w:rPr>
      </w:pPr>
    </w:p>
    <w:p w14:paraId="6303E301" w14:textId="43D03769" w:rsidR="00D20361" w:rsidRDefault="00011E46"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The elements structured within an ontology are referred to as subjects or objects and relationships. </w:t>
      </w:r>
      <w:r w:rsidR="00B97D8B" w:rsidRPr="00442767">
        <w:rPr>
          <w:rFonts w:ascii="Times New Roman" w:hAnsi="Times New Roman" w:cs="Times New Roman"/>
          <w:sz w:val="20"/>
          <w:szCs w:val="20"/>
        </w:rPr>
        <w:t xml:space="preserve">A classification of objects </w:t>
      </w:r>
      <w:r w:rsidR="00910CD3" w:rsidRPr="00442767">
        <w:rPr>
          <w:rFonts w:ascii="Times New Roman" w:hAnsi="Times New Roman" w:cs="Times New Roman"/>
          <w:sz w:val="20"/>
          <w:szCs w:val="20"/>
        </w:rPr>
        <w:t>t</w:t>
      </w:r>
      <w:r w:rsidR="0096675B" w:rsidRPr="00442767">
        <w:rPr>
          <w:rFonts w:ascii="Times New Roman" w:hAnsi="Times New Roman" w:cs="Times New Roman"/>
          <w:sz w:val="20"/>
          <w:szCs w:val="20"/>
        </w:rPr>
        <w:t xml:space="preserve">ypically </w:t>
      </w:r>
      <w:r w:rsidR="00C169DE" w:rsidRPr="00442767">
        <w:rPr>
          <w:rFonts w:ascii="Times New Roman" w:hAnsi="Times New Roman" w:cs="Times New Roman"/>
          <w:sz w:val="20"/>
          <w:szCs w:val="20"/>
        </w:rPr>
        <w:t>express</w:t>
      </w:r>
      <w:r w:rsidR="0096675B" w:rsidRPr="00442767">
        <w:rPr>
          <w:rFonts w:ascii="Times New Roman" w:hAnsi="Times New Roman" w:cs="Times New Roman"/>
          <w:sz w:val="20"/>
          <w:szCs w:val="20"/>
        </w:rPr>
        <w:t xml:space="preserve">ed in </w:t>
      </w:r>
      <w:r w:rsidR="00910CD3" w:rsidRPr="00442767">
        <w:rPr>
          <w:rFonts w:ascii="Times New Roman" w:hAnsi="Times New Roman" w:cs="Times New Roman"/>
          <w:sz w:val="20"/>
          <w:szCs w:val="20"/>
        </w:rPr>
        <w:t xml:space="preserve">an </w:t>
      </w:r>
      <w:r w:rsidR="00265763" w:rsidRPr="00442767">
        <w:rPr>
          <w:rFonts w:ascii="Times New Roman" w:hAnsi="Times New Roman" w:cs="Times New Roman"/>
          <w:sz w:val="20"/>
          <w:szCs w:val="20"/>
        </w:rPr>
        <w:t xml:space="preserve">O&amp;M </w:t>
      </w:r>
      <w:r w:rsidR="00166373" w:rsidRPr="00442767">
        <w:rPr>
          <w:rFonts w:ascii="Times New Roman" w:hAnsi="Times New Roman" w:cs="Times New Roman"/>
          <w:sz w:val="20"/>
          <w:szCs w:val="20"/>
        </w:rPr>
        <w:t xml:space="preserve">work </w:t>
      </w:r>
      <w:r w:rsidR="00FE2AF6" w:rsidRPr="00442767">
        <w:rPr>
          <w:rFonts w:ascii="Times New Roman" w:hAnsi="Times New Roman" w:cs="Times New Roman"/>
          <w:sz w:val="20"/>
          <w:szCs w:val="20"/>
        </w:rPr>
        <w:t>order</w:t>
      </w:r>
      <w:r w:rsidR="00166373" w:rsidRPr="00442767">
        <w:rPr>
          <w:rFonts w:ascii="Times New Roman" w:hAnsi="Times New Roman" w:cs="Times New Roman"/>
          <w:sz w:val="20"/>
          <w:szCs w:val="20"/>
        </w:rPr>
        <w:t xml:space="preserve"> justification</w:t>
      </w:r>
      <w:r w:rsidR="00910CD3" w:rsidRPr="00442767">
        <w:rPr>
          <w:rFonts w:ascii="Times New Roman" w:hAnsi="Times New Roman" w:cs="Times New Roman"/>
          <w:sz w:val="20"/>
          <w:szCs w:val="20"/>
        </w:rPr>
        <w:t xml:space="preserve"> include: </w:t>
      </w:r>
      <w:r w:rsidR="00166373" w:rsidRPr="00442767">
        <w:rPr>
          <w:rFonts w:ascii="Times New Roman" w:hAnsi="Times New Roman" w:cs="Times New Roman"/>
          <w:sz w:val="20"/>
          <w:szCs w:val="20"/>
        </w:rPr>
        <w:t>Asset</w:t>
      </w:r>
      <w:r w:rsidR="0096675B" w:rsidRPr="00442767">
        <w:rPr>
          <w:rFonts w:ascii="Times New Roman" w:hAnsi="Times New Roman" w:cs="Times New Roman"/>
          <w:sz w:val="20"/>
          <w:szCs w:val="20"/>
        </w:rPr>
        <w:t>(s)</w:t>
      </w:r>
      <w:r w:rsidR="00166373" w:rsidRPr="00442767">
        <w:rPr>
          <w:rFonts w:ascii="Times New Roman" w:hAnsi="Times New Roman" w:cs="Times New Roman"/>
          <w:sz w:val="20"/>
          <w:szCs w:val="20"/>
        </w:rPr>
        <w:t xml:space="preserve">, </w:t>
      </w:r>
      <w:r w:rsidR="00B97D8B" w:rsidRPr="00442767">
        <w:rPr>
          <w:rFonts w:ascii="Times New Roman" w:hAnsi="Times New Roman" w:cs="Times New Roman"/>
          <w:sz w:val="20"/>
          <w:szCs w:val="20"/>
        </w:rPr>
        <w:t xml:space="preserve">Component(s), </w:t>
      </w:r>
      <w:r w:rsidR="00166373" w:rsidRPr="00442767">
        <w:rPr>
          <w:rFonts w:ascii="Times New Roman" w:hAnsi="Times New Roman" w:cs="Times New Roman"/>
          <w:sz w:val="20"/>
          <w:szCs w:val="20"/>
        </w:rPr>
        <w:t>Issue</w:t>
      </w:r>
      <w:r w:rsidR="0096675B" w:rsidRPr="00442767">
        <w:rPr>
          <w:rFonts w:ascii="Times New Roman" w:hAnsi="Times New Roman" w:cs="Times New Roman"/>
          <w:sz w:val="20"/>
          <w:szCs w:val="20"/>
        </w:rPr>
        <w:t>(s)</w:t>
      </w:r>
      <w:r w:rsidR="00166373" w:rsidRPr="00442767">
        <w:rPr>
          <w:rFonts w:ascii="Times New Roman" w:hAnsi="Times New Roman" w:cs="Times New Roman"/>
          <w:sz w:val="20"/>
          <w:szCs w:val="20"/>
        </w:rPr>
        <w:t>,</w:t>
      </w:r>
      <w:r w:rsidR="0012070A" w:rsidRPr="00442767">
        <w:rPr>
          <w:rFonts w:ascii="Times New Roman" w:hAnsi="Times New Roman" w:cs="Times New Roman"/>
          <w:sz w:val="20"/>
          <w:szCs w:val="20"/>
        </w:rPr>
        <w:t xml:space="preserve"> Symptom(s)</w:t>
      </w:r>
      <w:r w:rsidR="00166373" w:rsidRPr="00442767">
        <w:rPr>
          <w:rFonts w:ascii="Times New Roman" w:hAnsi="Times New Roman" w:cs="Times New Roman"/>
          <w:sz w:val="20"/>
          <w:szCs w:val="20"/>
        </w:rPr>
        <w:t xml:space="preserve"> </w:t>
      </w:r>
      <w:r w:rsidR="00096745" w:rsidRPr="00442767">
        <w:rPr>
          <w:rFonts w:ascii="Times New Roman" w:hAnsi="Times New Roman" w:cs="Times New Roman"/>
          <w:sz w:val="20"/>
          <w:szCs w:val="20"/>
        </w:rPr>
        <w:t>Impact</w:t>
      </w:r>
      <w:r w:rsidR="0096675B" w:rsidRPr="00442767">
        <w:rPr>
          <w:rFonts w:ascii="Times New Roman" w:hAnsi="Times New Roman" w:cs="Times New Roman"/>
          <w:sz w:val="20"/>
          <w:szCs w:val="20"/>
        </w:rPr>
        <w:t>(s)</w:t>
      </w:r>
      <w:r w:rsidR="00166373" w:rsidRPr="00442767">
        <w:rPr>
          <w:rFonts w:ascii="Times New Roman" w:hAnsi="Times New Roman" w:cs="Times New Roman"/>
          <w:sz w:val="20"/>
          <w:szCs w:val="20"/>
        </w:rPr>
        <w:t>, and Solution</w:t>
      </w:r>
      <w:r w:rsidR="0096675B" w:rsidRPr="00442767">
        <w:rPr>
          <w:rFonts w:ascii="Times New Roman" w:hAnsi="Times New Roman" w:cs="Times New Roman"/>
          <w:sz w:val="20"/>
          <w:szCs w:val="20"/>
        </w:rPr>
        <w:t>(s)</w:t>
      </w:r>
      <w:r w:rsidR="00166373" w:rsidRPr="00442767">
        <w:rPr>
          <w:rFonts w:ascii="Times New Roman" w:hAnsi="Times New Roman" w:cs="Times New Roman"/>
          <w:sz w:val="20"/>
          <w:szCs w:val="20"/>
        </w:rPr>
        <w:t xml:space="preserve">. </w:t>
      </w:r>
      <w:r w:rsidR="0096675B" w:rsidRPr="00442767">
        <w:rPr>
          <w:rFonts w:ascii="Times New Roman" w:hAnsi="Times New Roman" w:cs="Times New Roman"/>
          <w:sz w:val="20"/>
          <w:szCs w:val="20"/>
        </w:rPr>
        <w:t xml:space="preserve"> </w:t>
      </w:r>
      <w:r w:rsidR="00BD6B34" w:rsidRPr="00442767">
        <w:rPr>
          <w:rFonts w:ascii="Times New Roman" w:hAnsi="Times New Roman" w:cs="Times New Roman"/>
          <w:sz w:val="20"/>
          <w:szCs w:val="20"/>
        </w:rPr>
        <w:t xml:space="preserve"> These are defined in Figure 1.</w:t>
      </w:r>
    </w:p>
    <w:p w14:paraId="25EA7FD4" w14:textId="3036A2D6" w:rsidR="00F45456" w:rsidRDefault="00F45456" w:rsidP="00442767">
      <w:pPr>
        <w:jc w:val="both"/>
        <w:rPr>
          <w:rFonts w:ascii="Times New Roman" w:hAnsi="Times New Roman" w:cs="Times New Roman"/>
          <w:sz w:val="20"/>
          <w:szCs w:val="2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5893"/>
      </w:tblGrid>
      <w:tr w:rsidR="00F45456" w14:paraId="491B7F82" w14:textId="77777777" w:rsidTr="003D535A">
        <w:tc>
          <w:tcPr>
            <w:tcW w:w="1937" w:type="dxa"/>
          </w:tcPr>
          <w:p w14:paraId="4CF0C888" w14:textId="6ACC139E" w:rsidR="00F45456" w:rsidRPr="00F45456" w:rsidRDefault="00F45456" w:rsidP="00F45456">
            <w:pPr>
              <w:ind w:left="720"/>
              <w:jc w:val="right"/>
              <w:rPr>
                <w:rFonts w:ascii="Times New Roman" w:hAnsi="Times New Roman" w:cs="Times New Roman"/>
                <w:b/>
                <w:bCs/>
                <w:sz w:val="20"/>
                <w:szCs w:val="20"/>
              </w:rPr>
            </w:pPr>
            <w:r w:rsidRPr="00442767">
              <w:rPr>
                <w:rFonts w:ascii="Times New Roman" w:hAnsi="Times New Roman" w:cs="Times New Roman"/>
                <w:b/>
                <w:bCs/>
                <w:sz w:val="20"/>
                <w:szCs w:val="20"/>
              </w:rPr>
              <w:t>Asset</w:t>
            </w:r>
          </w:p>
        </w:tc>
        <w:tc>
          <w:tcPr>
            <w:tcW w:w="5893" w:type="dxa"/>
          </w:tcPr>
          <w:p w14:paraId="100C6747" w14:textId="77777777" w:rsidR="00F45456" w:rsidRDefault="00F45456" w:rsidP="003D535A">
            <w:pPr>
              <w:rPr>
                <w:rFonts w:ascii="Times New Roman" w:hAnsi="Times New Roman" w:cs="Times New Roman"/>
                <w:sz w:val="20"/>
                <w:szCs w:val="20"/>
              </w:rPr>
            </w:pPr>
            <w:r w:rsidRPr="00442767">
              <w:rPr>
                <w:rFonts w:ascii="Times New Roman" w:hAnsi="Times New Roman" w:cs="Times New Roman"/>
                <w:sz w:val="20"/>
                <w:szCs w:val="20"/>
              </w:rPr>
              <w:t>An infrastructure asset</w:t>
            </w:r>
          </w:p>
          <w:p w14:paraId="4C49DFCC" w14:textId="04356911" w:rsidR="003D535A" w:rsidRDefault="003D535A" w:rsidP="003D535A">
            <w:pPr>
              <w:rPr>
                <w:rFonts w:ascii="Times New Roman" w:hAnsi="Times New Roman" w:cs="Times New Roman"/>
                <w:sz w:val="20"/>
                <w:szCs w:val="20"/>
              </w:rPr>
            </w:pPr>
          </w:p>
        </w:tc>
      </w:tr>
      <w:tr w:rsidR="00F45456" w14:paraId="618E7B28" w14:textId="77777777" w:rsidTr="003D535A">
        <w:tc>
          <w:tcPr>
            <w:tcW w:w="1937" w:type="dxa"/>
          </w:tcPr>
          <w:p w14:paraId="3EF7755E" w14:textId="02DA405C" w:rsidR="00F45456" w:rsidRPr="00F45456" w:rsidRDefault="00F45456" w:rsidP="00F45456">
            <w:pPr>
              <w:ind w:left="720"/>
              <w:jc w:val="right"/>
              <w:rPr>
                <w:rFonts w:ascii="Times New Roman" w:hAnsi="Times New Roman" w:cs="Times New Roman"/>
                <w:b/>
                <w:sz w:val="20"/>
                <w:szCs w:val="20"/>
              </w:rPr>
            </w:pPr>
            <w:r w:rsidRPr="00442767">
              <w:rPr>
                <w:rFonts w:ascii="Times New Roman" w:hAnsi="Times New Roman" w:cs="Times New Roman"/>
                <w:b/>
                <w:sz w:val="20"/>
                <w:szCs w:val="20"/>
              </w:rPr>
              <w:t>Component</w:t>
            </w:r>
          </w:p>
        </w:tc>
        <w:tc>
          <w:tcPr>
            <w:tcW w:w="5893" w:type="dxa"/>
          </w:tcPr>
          <w:p w14:paraId="0518592C" w14:textId="77777777" w:rsidR="00F45456" w:rsidRDefault="00F45456" w:rsidP="003D535A">
            <w:pPr>
              <w:rPr>
                <w:rFonts w:ascii="Times New Roman" w:hAnsi="Times New Roman" w:cs="Times New Roman"/>
                <w:sz w:val="20"/>
                <w:szCs w:val="20"/>
              </w:rPr>
            </w:pPr>
            <w:r w:rsidRPr="00442767">
              <w:rPr>
                <w:rFonts w:ascii="Times New Roman" w:hAnsi="Times New Roman" w:cs="Times New Roman"/>
                <w:sz w:val="20"/>
                <w:szCs w:val="20"/>
              </w:rPr>
              <w:t>A component (or subunit) of an asset</w:t>
            </w:r>
          </w:p>
          <w:p w14:paraId="365E7A81" w14:textId="46E2C7D0" w:rsidR="003D535A" w:rsidRDefault="003D535A" w:rsidP="003D535A">
            <w:pPr>
              <w:rPr>
                <w:rFonts w:ascii="Times New Roman" w:hAnsi="Times New Roman" w:cs="Times New Roman"/>
                <w:sz w:val="20"/>
                <w:szCs w:val="20"/>
              </w:rPr>
            </w:pPr>
          </w:p>
        </w:tc>
      </w:tr>
      <w:tr w:rsidR="00F45456" w14:paraId="22CF301D" w14:textId="77777777" w:rsidTr="003D535A">
        <w:tc>
          <w:tcPr>
            <w:tcW w:w="1937" w:type="dxa"/>
          </w:tcPr>
          <w:p w14:paraId="321794A2" w14:textId="14DB1F97" w:rsidR="00F45456" w:rsidRDefault="00F45456" w:rsidP="00F45456">
            <w:pPr>
              <w:ind w:left="720"/>
              <w:jc w:val="right"/>
              <w:rPr>
                <w:rFonts w:ascii="Times New Roman" w:hAnsi="Times New Roman" w:cs="Times New Roman"/>
                <w:sz w:val="20"/>
                <w:szCs w:val="20"/>
              </w:rPr>
            </w:pPr>
            <w:r w:rsidRPr="00442767">
              <w:rPr>
                <w:rFonts w:ascii="Times New Roman" w:hAnsi="Times New Roman" w:cs="Times New Roman"/>
                <w:b/>
                <w:bCs/>
                <w:sz w:val="20"/>
                <w:szCs w:val="20"/>
              </w:rPr>
              <w:t xml:space="preserve">Issue </w:t>
            </w:r>
          </w:p>
        </w:tc>
        <w:tc>
          <w:tcPr>
            <w:tcW w:w="5893" w:type="dxa"/>
          </w:tcPr>
          <w:p w14:paraId="2F4F1DF4" w14:textId="77777777" w:rsidR="00F45456" w:rsidRDefault="00F45456" w:rsidP="003D535A">
            <w:pPr>
              <w:rPr>
                <w:rFonts w:ascii="Times New Roman" w:hAnsi="Times New Roman" w:cs="Times New Roman"/>
                <w:sz w:val="20"/>
                <w:szCs w:val="20"/>
              </w:rPr>
            </w:pPr>
            <w:r w:rsidRPr="00442767">
              <w:rPr>
                <w:rFonts w:ascii="Times New Roman" w:hAnsi="Times New Roman" w:cs="Times New Roman"/>
                <w:sz w:val="20"/>
                <w:szCs w:val="20"/>
              </w:rPr>
              <w:t xml:space="preserve">Condition affecting performance of an asset. (If the </w:t>
            </w:r>
            <w:proofErr w:type="spellStart"/>
            <w:r w:rsidRPr="00442767">
              <w:rPr>
                <w:rFonts w:ascii="Times New Roman" w:hAnsi="Times New Roman" w:cs="Times New Roman"/>
                <w:sz w:val="20"/>
                <w:szCs w:val="20"/>
              </w:rPr>
              <w:t>affect</w:t>
            </w:r>
            <w:proofErr w:type="spellEnd"/>
            <w:r w:rsidRPr="00442767">
              <w:rPr>
                <w:rFonts w:ascii="Times New Roman" w:hAnsi="Times New Roman" w:cs="Times New Roman"/>
                <w:sz w:val="20"/>
                <w:szCs w:val="20"/>
              </w:rPr>
              <w:t xml:space="preserve"> on performance is negative, the issue is either a defect or deficiency.  If the affect is positive, however, the issue may be an opportunity to improve performance of the asset.)</w:t>
            </w:r>
          </w:p>
          <w:p w14:paraId="4DADE24B" w14:textId="1221A1F6" w:rsidR="003D535A" w:rsidRDefault="003D535A" w:rsidP="003D535A">
            <w:pPr>
              <w:rPr>
                <w:rFonts w:ascii="Times New Roman" w:hAnsi="Times New Roman" w:cs="Times New Roman"/>
                <w:sz w:val="20"/>
                <w:szCs w:val="20"/>
              </w:rPr>
            </w:pPr>
          </w:p>
        </w:tc>
      </w:tr>
      <w:tr w:rsidR="00F45456" w14:paraId="34D44E65" w14:textId="77777777" w:rsidTr="003D535A">
        <w:tc>
          <w:tcPr>
            <w:tcW w:w="1937" w:type="dxa"/>
          </w:tcPr>
          <w:p w14:paraId="01758C59" w14:textId="42B408B0" w:rsidR="00F45456" w:rsidRPr="00F45456" w:rsidRDefault="00F45456" w:rsidP="00F45456">
            <w:pPr>
              <w:ind w:left="720"/>
              <w:jc w:val="right"/>
              <w:rPr>
                <w:rFonts w:ascii="Times New Roman" w:hAnsi="Times New Roman" w:cs="Times New Roman"/>
                <w:b/>
                <w:sz w:val="20"/>
                <w:szCs w:val="20"/>
              </w:rPr>
            </w:pPr>
            <w:r w:rsidRPr="00442767">
              <w:rPr>
                <w:rFonts w:ascii="Times New Roman" w:hAnsi="Times New Roman" w:cs="Times New Roman"/>
                <w:b/>
                <w:sz w:val="20"/>
                <w:szCs w:val="20"/>
              </w:rPr>
              <w:t>Symptom</w:t>
            </w:r>
          </w:p>
        </w:tc>
        <w:tc>
          <w:tcPr>
            <w:tcW w:w="5893" w:type="dxa"/>
          </w:tcPr>
          <w:p w14:paraId="0D3F342A" w14:textId="77777777" w:rsidR="00F45456" w:rsidRPr="00442767" w:rsidRDefault="00F45456" w:rsidP="003D535A">
            <w:pPr>
              <w:rPr>
                <w:rFonts w:ascii="Times New Roman" w:hAnsi="Times New Roman" w:cs="Times New Roman"/>
                <w:sz w:val="20"/>
                <w:szCs w:val="20"/>
              </w:rPr>
            </w:pPr>
            <w:r w:rsidRPr="00442767">
              <w:rPr>
                <w:rFonts w:ascii="Times New Roman" w:hAnsi="Times New Roman" w:cs="Times New Roman"/>
                <w:sz w:val="20"/>
                <w:szCs w:val="20"/>
              </w:rPr>
              <w:t xml:space="preserve">A physical indication of a condition of defect or deficiency, or opportunity for improvement </w:t>
            </w:r>
          </w:p>
          <w:p w14:paraId="1595F492" w14:textId="77777777" w:rsidR="00F45456" w:rsidRDefault="00F45456" w:rsidP="003D535A">
            <w:pPr>
              <w:rPr>
                <w:rFonts w:ascii="Times New Roman" w:hAnsi="Times New Roman" w:cs="Times New Roman"/>
                <w:sz w:val="20"/>
                <w:szCs w:val="20"/>
              </w:rPr>
            </w:pPr>
          </w:p>
        </w:tc>
      </w:tr>
      <w:tr w:rsidR="00F45456" w14:paraId="51896FA4" w14:textId="77777777" w:rsidTr="003D535A">
        <w:tc>
          <w:tcPr>
            <w:tcW w:w="1937" w:type="dxa"/>
          </w:tcPr>
          <w:p w14:paraId="4FD0575D" w14:textId="49FF9D1F" w:rsidR="00F45456" w:rsidRDefault="003D535A" w:rsidP="003D535A">
            <w:pPr>
              <w:ind w:left="720"/>
              <w:jc w:val="right"/>
              <w:rPr>
                <w:rFonts w:ascii="Times New Roman" w:hAnsi="Times New Roman" w:cs="Times New Roman"/>
                <w:sz w:val="20"/>
                <w:szCs w:val="20"/>
              </w:rPr>
            </w:pPr>
            <w:r w:rsidRPr="00442767">
              <w:rPr>
                <w:rFonts w:ascii="Times New Roman" w:hAnsi="Times New Roman" w:cs="Times New Roman"/>
                <w:b/>
                <w:bCs/>
                <w:sz w:val="20"/>
                <w:szCs w:val="20"/>
              </w:rPr>
              <w:t>Impact</w:t>
            </w:r>
          </w:p>
        </w:tc>
        <w:tc>
          <w:tcPr>
            <w:tcW w:w="5893" w:type="dxa"/>
          </w:tcPr>
          <w:p w14:paraId="0169D1F7" w14:textId="77777777" w:rsidR="00F45456" w:rsidRDefault="003D535A" w:rsidP="003D535A">
            <w:pPr>
              <w:rPr>
                <w:rFonts w:ascii="Times New Roman" w:hAnsi="Times New Roman" w:cs="Times New Roman"/>
                <w:sz w:val="20"/>
                <w:szCs w:val="20"/>
              </w:rPr>
            </w:pPr>
            <w:r w:rsidRPr="00442767">
              <w:rPr>
                <w:rFonts w:ascii="Times New Roman" w:hAnsi="Times New Roman" w:cs="Times New Roman"/>
                <w:sz w:val="20"/>
                <w:szCs w:val="20"/>
              </w:rPr>
              <w:t xml:space="preserve">A negative consequence likely to happen </w:t>
            </w:r>
            <w:proofErr w:type="gramStart"/>
            <w:r w:rsidRPr="00442767">
              <w:rPr>
                <w:rFonts w:ascii="Times New Roman" w:hAnsi="Times New Roman" w:cs="Times New Roman"/>
                <w:sz w:val="20"/>
                <w:szCs w:val="20"/>
              </w:rPr>
              <w:t>as a result of</w:t>
            </w:r>
            <w:proofErr w:type="gramEnd"/>
            <w:r w:rsidRPr="00442767">
              <w:rPr>
                <w:rFonts w:ascii="Times New Roman" w:hAnsi="Times New Roman" w:cs="Times New Roman"/>
                <w:sz w:val="20"/>
                <w:szCs w:val="20"/>
              </w:rPr>
              <w:t xml:space="preserve"> the issue’s effect on an asset, or a positive consequence (benefit) likely to happen as a result of resolving the issue   </w:t>
            </w:r>
          </w:p>
          <w:p w14:paraId="06B464BE" w14:textId="093CED57" w:rsidR="003D535A" w:rsidRDefault="003D535A" w:rsidP="003D535A">
            <w:pPr>
              <w:rPr>
                <w:rFonts w:ascii="Times New Roman" w:hAnsi="Times New Roman" w:cs="Times New Roman"/>
                <w:sz w:val="20"/>
                <w:szCs w:val="20"/>
              </w:rPr>
            </w:pPr>
          </w:p>
        </w:tc>
      </w:tr>
      <w:tr w:rsidR="00F45456" w14:paraId="5DAE407A" w14:textId="77777777" w:rsidTr="003D535A">
        <w:tc>
          <w:tcPr>
            <w:tcW w:w="1937" w:type="dxa"/>
          </w:tcPr>
          <w:p w14:paraId="208CBD46" w14:textId="7C795276" w:rsidR="00F45456" w:rsidRDefault="003D535A" w:rsidP="003D535A">
            <w:pPr>
              <w:ind w:left="720"/>
              <w:jc w:val="right"/>
              <w:rPr>
                <w:rFonts w:ascii="Times New Roman" w:hAnsi="Times New Roman" w:cs="Times New Roman"/>
                <w:sz w:val="20"/>
                <w:szCs w:val="20"/>
              </w:rPr>
            </w:pPr>
            <w:r w:rsidRPr="00442767">
              <w:rPr>
                <w:rFonts w:ascii="Times New Roman" w:hAnsi="Times New Roman" w:cs="Times New Roman"/>
                <w:b/>
                <w:bCs/>
                <w:sz w:val="20"/>
                <w:szCs w:val="20"/>
              </w:rPr>
              <w:t>Solution</w:t>
            </w:r>
          </w:p>
        </w:tc>
        <w:tc>
          <w:tcPr>
            <w:tcW w:w="5893" w:type="dxa"/>
          </w:tcPr>
          <w:p w14:paraId="7E64D46C" w14:textId="77777777" w:rsidR="003D535A" w:rsidRPr="00442767" w:rsidRDefault="003D535A" w:rsidP="003D535A">
            <w:pPr>
              <w:rPr>
                <w:rFonts w:ascii="Times New Roman" w:hAnsi="Times New Roman" w:cs="Times New Roman"/>
                <w:sz w:val="20"/>
                <w:szCs w:val="20"/>
              </w:rPr>
            </w:pPr>
            <w:r w:rsidRPr="00442767">
              <w:rPr>
                <w:rFonts w:ascii="Times New Roman" w:hAnsi="Times New Roman" w:cs="Times New Roman"/>
                <w:sz w:val="20"/>
                <w:szCs w:val="20"/>
              </w:rPr>
              <w:t xml:space="preserve">Solution proposed to resolve </w:t>
            </w:r>
            <w:proofErr w:type="gramStart"/>
            <w:r w:rsidRPr="00442767">
              <w:rPr>
                <w:rFonts w:ascii="Times New Roman" w:hAnsi="Times New Roman" w:cs="Times New Roman"/>
                <w:sz w:val="20"/>
                <w:szCs w:val="20"/>
              </w:rPr>
              <w:t>a</w:t>
            </w:r>
            <w:proofErr w:type="gramEnd"/>
            <w:r w:rsidRPr="00442767">
              <w:rPr>
                <w:rFonts w:ascii="Times New Roman" w:hAnsi="Times New Roman" w:cs="Times New Roman"/>
                <w:sz w:val="20"/>
                <w:szCs w:val="20"/>
              </w:rPr>
              <w:t xml:space="preserve"> asset issue and improve the asset’s performance</w:t>
            </w:r>
          </w:p>
          <w:p w14:paraId="5245DFF9" w14:textId="77777777" w:rsidR="00F45456" w:rsidRDefault="00F45456" w:rsidP="003D535A">
            <w:pPr>
              <w:rPr>
                <w:rFonts w:ascii="Times New Roman" w:hAnsi="Times New Roman" w:cs="Times New Roman"/>
                <w:sz w:val="20"/>
                <w:szCs w:val="20"/>
              </w:rPr>
            </w:pPr>
          </w:p>
        </w:tc>
      </w:tr>
    </w:tbl>
    <w:p w14:paraId="5FCD0036" w14:textId="3DA0EC0D" w:rsidR="00CB5E1F" w:rsidRPr="00442767" w:rsidRDefault="00CB5E1F" w:rsidP="00F45456">
      <w:pPr>
        <w:ind w:left="720"/>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w:t>
      </w:r>
      <w:r w:rsidR="00BD6B34" w:rsidRPr="00442767">
        <w:rPr>
          <w:rFonts w:ascii="Times New Roman" w:hAnsi="Times New Roman" w:cs="Times New Roman"/>
          <w:b/>
          <w:sz w:val="20"/>
          <w:szCs w:val="20"/>
        </w:rPr>
        <w:t>1</w:t>
      </w:r>
      <w:r w:rsidRPr="00442767">
        <w:rPr>
          <w:rFonts w:ascii="Times New Roman" w:hAnsi="Times New Roman" w:cs="Times New Roman"/>
          <w:b/>
          <w:sz w:val="20"/>
          <w:szCs w:val="20"/>
        </w:rPr>
        <w:t xml:space="preserve">. </w:t>
      </w:r>
      <w:r w:rsidR="00910CD3" w:rsidRPr="00442767">
        <w:rPr>
          <w:rFonts w:ascii="Times New Roman" w:hAnsi="Times New Roman" w:cs="Times New Roman"/>
          <w:b/>
          <w:sz w:val="20"/>
          <w:szCs w:val="20"/>
        </w:rPr>
        <w:t xml:space="preserve">Example </w:t>
      </w:r>
      <w:r w:rsidRPr="00442767">
        <w:rPr>
          <w:rFonts w:ascii="Times New Roman" w:hAnsi="Times New Roman" w:cs="Times New Roman"/>
          <w:b/>
          <w:sz w:val="20"/>
          <w:szCs w:val="20"/>
        </w:rPr>
        <w:t>Subjects and their definitions.</w:t>
      </w:r>
    </w:p>
    <w:p w14:paraId="73FEC569" w14:textId="77777777" w:rsidR="0021058E" w:rsidRDefault="0021058E" w:rsidP="00442767">
      <w:pPr>
        <w:jc w:val="both"/>
        <w:rPr>
          <w:rFonts w:ascii="Times New Roman" w:hAnsi="Times New Roman" w:cs="Times New Roman"/>
          <w:sz w:val="20"/>
          <w:szCs w:val="20"/>
        </w:rPr>
      </w:pPr>
    </w:p>
    <w:p w14:paraId="1FB1BD70" w14:textId="77777777" w:rsidR="003D535A" w:rsidRDefault="003D535A" w:rsidP="0021058E">
      <w:pPr>
        <w:jc w:val="center"/>
        <w:rPr>
          <w:rFonts w:ascii="Times New Roman" w:hAnsi="Times New Roman" w:cs="Times New Roman"/>
          <w:b/>
          <w:bCs/>
          <w:sz w:val="20"/>
          <w:szCs w:val="20"/>
        </w:rPr>
      </w:pPr>
    </w:p>
    <w:p w14:paraId="22BC2CE8" w14:textId="5DF1C8D0" w:rsidR="00011E46" w:rsidRDefault="00ED4818" w:rsidP="0021058E">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OBJECT-ORIENTED IMPLEMENTATION</w:t>
      </w:r>
    </w:p>
    <w:p w14:paraId="6495FB8E" w14:textId="77777777" w:rsidR="00F45456" w:rsidRPr="0021058E" w:rsidRDefault="00F45456" w:rsidP="0021058E">
      <w:pPr>
        <w:jc w:val="center"/>
        <w:rPr>
          <w:rFonts w:ascii="Times New Roman" w:hAnsi="Times New Roman" w:cs="Times New Roman"/>
          <w:b/>
          <w:bCs/>
          <w:sz w:val="20"/>
          <w:szCs w:val="20"/>
        </w:rPr>
      </w:pPr>
    </w:p>
    <w:p w14:paraId="28139361" w14:textId="484074AE" w:rsidR="00011E46" w:rsidRPr="00442767" w:rsidRDefault="00011E46"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The subjects/objects expressed in the relationship predicates of the ontology developed for parsing the text of O&amp;M work </w:t>
      </w:r>
      <w:r w:rsidR="00FE2AF6"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justifications can also be expressed as an object-oriented data model (i.e. schema). This schema can be implemented to: </w:t>
      </w:r>
    </w:p>
    <w:p w14:paraId="1209B493" w14:textId="05B6D746" w:rsidR="00011E46" w:rsidRPr="00ED4818" w:rsidRDefault="00011E46" w:rsidP="00753BB2">
      <w:pPr>
        <w:pStyle w:val="ListParagraph"/>
        <w:numPr>
          <w:ilvl w:val="0"/>
          <w:numId w:val="3"/>
        </w:numPr>
        <w:jc w:val="both"/>
        <w:rPr>
          <w:rFonts w:ascii="Times New Roman" w:hAnsi="Times New Roman" w:cs="Times New Roman"/>
          <w:sz w:val="20"/>
          <w:szCs w:val="20"/>
        </w:rPr>
      </w:pPr>
      <w:r w:rsidRPr="00ED4818">
        <w:rPr>
          <w:rFonts w:ascii="Times New Roman" w:hAnsi="Times New Roman" w:cs="Times New Roman"/>
          <w:sz w:val="20"/>
          <w:szCs w:val="20"/>
        </w:rPr>
        <w:t xml:space="preserve">Store work </w:t>
      </w:r>
      <w:r w:rsidR="00774354" w:rsidRPr="00ED4818">
        <w:rPr>
          <w:rFonts w:ascii="Times New Roman" w:hAnsi="Times New Roman" w:cs="Times New Roman"/>
          <w:sz w:val="20"/>
          <w:szCs w:val="20"/>
        </w:rPr>
        <w:t>order</w:t>
      </w:r>
      <w:r w:rsidRPr="00ED4818">
        <w:rPr>
          <w:rFonts w:ascii="Times New Roman" w:hAnsi="Times New Roman" w:cs="Times New Roman"/>
          <w:sz w:val="20"/>
          <w:szCs w:val="20"/>
        </w:rPr>
        <w:t xml:space="preserve"> justification instance data as objects in working memory of a computer application to support inferencing, </w:t>
      </w:r>
      <w:proofErr w:type="gramStart"/>
      <w:r w:rsidRPr="00ED4818">
        <w:rPr>
          <w:rFonts w:ascii="Times New Roman" w:hAnsi="Times New Roman" w:cs="Times New Roman"/>
          <w:sz w:val="20"/>
          <w:szCs w:val="20"/>
        </w:rPr>
        <w:t>analysis</w:t>
      </w:r>
      <w:proofErr w:type="gramEnd"/>
      <w:r w:rsidRPr="00ED4818">
        <w:rPr>
          <w:rFonts w:ascii="Times New Roman" w:hAnsi="Times New Roman" w:cs="Times New Roman"/>
          <w:sz w:val="20"/>
          <w:szCs w:val="20"/>
        </w:rPr>
        <w:t xml:space="preserve"> and display at runtime</w:t>
      </w:r>
    </w:p>
    <w:p w14:paraId="1961380F" w14:textId="44E941C2" w:rsidR="00011E46" w:rsidRPr="00ED4818" w:rsidRDefault="00011E46" w:rsidP="00753BB2">
      <w:pPr>
        <w:pStyle w:val="ListParagraph"/>
        <w:numPr>
          <w:ilvl w:val="0"/>
          <w:numId w:val="3"/>
        </w:numPr>
        <w:jc w:val="both"/>
        <w:rPr>
          <w:rFonts w:ascii="Times New Roman" w:hAnsi="Times New Roman" w:cs="Times New Roman"/>
          <w:sz w:val="20"/>
          <w:szCs w:val="20"/>
        </w:rPr>
      </w:pPr>
      <w:r w:rsidRPr="00ED4818">
        <w:rPr>
          <w:rFonts w:ascii="Times New Roman" w:hAnsi="Times New Roman" w:cs="Times New Roman"/>
          <w:sz w:val="20"/>
          <w:szCs w:val="20"/>
        </w:rPr>
        <w:t xml:space="preserve">Store work </w:t>
      </w:r>
      <w:r w:rsidR="00774354" w:rsidRPr="00ED4818">
        <w:rPr>
          <w:rFonts w:ascii="Times New Roman" w:hAnsi="Times New Roman" w:cs="Times New Roman"/>
          <w:sz w:val="20"/>
          <w:szCs w:val="20"/>
        </w:rPr>
        <w:t>order</w:t>
      </w:r>
      <w:r w:rsidRPr="00ED4818">
        <w:rPr>
          <w:rFonts w:ascii="Times New Roman" w:hAnsi="Times New Roman" w:cs="Times New Roman"/>
          <w:sz w:val="20"/>
          <w:szCs w:val="20"/>
        </w:rPr>
        <w:t xml:space="preserve"> justification instance data as objects in a database to persist for reuse within the application at later times</w:t>
      </w:r>
    </w:p>
    <w:p w14:paraId="41B043F5" w14:textId="45CE2201" w:rsidR="00011E46" w:rsidRPr="00442767" w:rsidRDefault="00011E46"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Object-oriented </w:t>
      </w:r>
      <w:r w:rsidR="00114FFD" w:rsidRPr="00442767">
        <w:rPr>
          <w:rFonts w:ascii="Times New Roman" w:hAnsi="Times New Roman" w:cs="Times New Roman"/>
          <w:sz w:val="20"/>
          <w:szCs w:val="20"/>
        </w:rPr>
        <w:t>applications and databases provide mechanisms for efficiently</w:t>
      </w:r>
      <w:r w:rsidR="003D535A">
        <w:rPr>
          <w:rFonts w:ascii="Times New Roman" w:hAnsi="Times New Roman" w:cs="Times New Roman"/>
          <w:sz w:val="20"/>
          <w:szCs w:val="20"/>
        </w:rPr>
        <w:t xml:space="preserve"> </w:t>
      </w:r>
      <w:r w:rsidR="00114FFD" w:rsidRPr="00442767">
        <w:rPr>
          <w:rFonts w:ascii="Times New Roman" w:hAnsi="Times New Roman" w:cs="Times New Roman"/>
          <w:sz w:val="20"/>
          <w:szCs w:val="20"/>
        </w:rPr>
        <w:t>creating, processing</w:t>
      </w:r>
      <w:r w:rsidR="003D535A">
        <w:rPr>
          <w:rFonts w:ascii="Times New Roman" w:hAnsi="Times New Roman" w:cs="Times New Roman"/>
          <w:sz w:val="20"/>
          <w:szCs w:val="20"/>
        </w:rPr>
        <w:t>,</w:t>
      </w:r>
      <w:r w:rsidR="00114FFD" w:rsidRPr="00442767">
        <w:rPr>
          <w:rFonts w:ascii="Times New Roman" w:hAnsi="Times New Roman" w:cs="Times New Roman"/>
          <w:sz w:val="20"/>
          <w:szCs w:val="20"/>
        </w:rPr>
        <w:t xml:space="preserve"> and querying composite-component and generalization-specialization relationships.  </w:t>
      </w:r>
      <w:r w:rsidRPr="00442767">
        <w:rPr>
          <w:rFonts w:ascii="Times New Roman" w:hAnsi="Times New Roman" w:cs="Times New Roman"/>
          <w:sz w:val="20"/>
          <w:szCs w:val="20"/>
        </w:rPr>
        <w:t xml:space="preserve">   </w:t>
      </w:r>
    </w:p>
    <w:p w14:paraId="222BE3CD" w14:textId="77777777" w:rsidR="00011E46" w:rsidRPr="00442767" w:rsidRDefault="00011E46" w:rsidP="00442767">
      <w:pPr>
        <w:jc w:val="both"/>
        <w:rPr>
          <w:rFonts w:ascii="Times New Roman" w:hAnsi="Times New Roman" w:cs="Times New Roman"/>
          <w:b/>
          <w:sz w:val="20"/>
          <w:szCs w:val="20"/>
        </w:rPr>
      </w:pPr>
    </w:p>
    <w:p w14:paraId="05EF3D24" w14:textId="77777777" w:rsidR="00F45456" w:rsidRDefault="00B97D8B" w:rsidP="00442767">
      <w:pPr>
        <w:jc w:val="both"/>
        <w:rPr>
          <w:rFonts w:ascii="Times New Roman" w:hAnsi="Times New Roman" w:cs="Times New Roman"/>
          <w:b/>
          <w:sz w:val="20"/>
          <w:szCs w:val="20"/>
        </w:rPr>
      </w:pPr>
      <w:r w:rsidRPr="00442767">
        <w:rPr>
          <w:rFonts w:ascii="Times New Roman" w:hAnsi="Times New Roman" w:cs="Times New Roman"/>
          <w:b/>
          <w:sz w:val="20"/>
          <w:szCs w:val="20"/>
        </w:rPr>
        <w:t>Composite-Component Relationships</w:t>
      </w:r>
    </w:p>
    <w:p w14:paraId="08CEE221" w14:textId="02760D77" w:rsidR="00B97D8B" w:rsidRPr="00442767" w:rsidRDefault="00B97D8B"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In aggregation a “whole-part” or “a-part-of” association is established using a logical AND relationship between a composite object and its component objects.   Aggregation supports recursive transitive composite-component relationships among constituent objects. That is, a composite </w:t>
      </w:r>
      <w:r w:rsidR="00040851" w:rsidRPr="00442767">
        <w:rPr>
          <w:rFonts w:ascii="Times New Roman" w:hAnsi="Times New Roman" w:cs="Times New Roman"/>
          <w:sz w:val="20"/>
          <w:szCs w:val="20"/>
        </w:rPr>
        <w:t xml:space="preserve">work </w:t>
      </w:r>
      <w:r w:rsidR="00774354" w:rsidRPr="00442767">
        <w:rPr>
          <w:rFonts w:ascii="Times New Roman" w:hAnsi="Times New Roman" w:cs="Times New Roman"/>
          <w:sz w:val="20"/>
          <w:szCs w:val="20"/>
        </w:rPr>
        <w:t>order</w:t>
      </w:r>
      <w:r w:rsidR="00040851" w:rsidRPr="00442767">
        <w:rPr>
          <w:rFonts w:ascii="Times New Roman" w:hAnsi="Times New Roman" w:cs="Times New Roman"/>
          <w:sz w:val="20"/>
          <w:szCs w:val="20"/>
        </w:rPr>
        <w:t xml:space="preserve"> justification </w:t>
      </w:r>
      <w:r w:rsidRPr="00442767">
        <w:rPr>
          <w:rFonts w:ascii="Times New Roman" w:hAnsi="Times New Roman" w:cs="Times New Roman"/>
          <w:sz w:val="20"/>
          <w:szCs w:val="20"/>
        </w:rPr>
        <w:t>object has its component objects, each of which may in in turn have its own component objects. Anyone of these components may be composites with their own components, and so on</w:t>
      </w:r>
      <w:r w:rsidR="00040851" w:rsidRPr="00442767">
        <w:rPr>
          <w:rFonts w:ascii="Times New Roman" w:hAnsi="Times New Roman" w:cs="Times New Roman"/>
          <w:sz w:val="20"/>
          <w:szCs w:val="20"/>
        </w:rPr>
        <w:t xml:space="preserve">. </w:t>
      </w:r>
    </w:p>
    <w:p w14:paraId="03C5B760" w14:textId="77777777" w:rsidR="00B97D8B" w:rsidRPr="00442767" w:rsidRDefault="00B97D8B" w:rsidP="00442767">
      <w:pPr>
        <w:jc w:val="both"/>
        <w:rPr>
          <w:rFonts w:ascii="Times New Roman" w:hAnsi="Times New Roman" w:cs="Times New Roman"/>
          <w:sz w:val="20"/>
          <w:szCs w:val="20"/>
        </w:rPr>
      </w:pPr>
    </w:p>
    <w:p w14:paraId="531897DE" w14:textId="77777777" w:rsidR="00B97D8B" w:rsidRPr="00442767" w:rsidRDefault="00B97D8B"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The semantics of composite reference are further refined on basis of whether an object is part of only one object or more than one object.  This leads to two types of composite reference: exclusive or shared. An exclusive composite reference from an object X to another object Y means that Y is part of only X. A shared composite reference from X to Y means that Y is a part of X and possibly other objects.  Shared composite references can be established to merge and unify justifications based on commonalities detected in their assets, issues, symptoms, impacts, or solutions.  </w:t>
      </w:r>
    </w:p>
    <w:p w14:paraId="7187101D" w14:textId="77777777" w:rsidR="00040851" w:rsidRPr="00442767" w:rsidRDefault="00040851" w:rsidP="00442767">
      <w:pPr>
        <w:jc w:val="both"/>
        <w:rPr>
          <w:rFonts w:ascii="Times New Roman" w:hAnsi="Times New Roman" w:cs="Times New Roman"/>
          <w:sz w:val="20"/>
          <w:szCs w:val="20"/>
        </w:rPr>
      </w:pPr>
    </w:p>
    <w:p w14:paraId="65821B06" w14:textId="0FFB654C" w:rsidR="00391C92" w:rsidRDefault="00D16476" w:rsidP="00442767">
      <w:pPr>
        <w:jc w:val="both"/>
        <w:rPr>
          <w:rFonts w:ascii="Times New Roman" w:hAnsi="Times New Roman" w:cs="Times New Roman"/>
          <w:sz w:val="20"/>
          <w:szCs w:val="20"/>
        </w:rPr>
      </w:pPr>
      <w:r w:rsidRPr="00442767">
        <w:rPr>
          <w:rFonts w:ascii="Times New Roman" w:hAnsi="Times New Roman" w:cs="Times New Roman"/>
          <w:sz w:val="20"/>
          <w:szCs w:val="20"/>
        </w:rPr>
        <w:t>Th</w:t>
      </w:r>
      <w:r w:rsidR="00E8359D" w:rsidRPr="00442767">
        <w:rPr>
          <w:rFonts w:ascii="Times New Roman" w:hAnsi="Times New Roman" w:cs="Times New Roman"/>
          <w:sz w:val="20"/>
          <w:szCs w:val="20"/>
        </w:rPr>
        <w:t xml:space="preserve">e </w:t>
      </w:r>
      <w:r w:rsidRPr="00442767">
        <w:rPr>
          <w:rFonts w:ascii="Times New Roman" w:hAnsi="Times New Roman" w:cs="Times New Roman"/>
          <w:sz w:val="20"/>
          <w:szCs w:val="20"/>
        </w:rPr>
        <w:t xml:space="preserve">World Wide Web Consortium’s (W3C) </w:t>
      </w:r>
      <w:r w:rsidR="00A57B2F" w:rsidRPr="00442767">
        <w:rPr>
          <w:rFonts w:ascii="Times New Roman" w:hAnsi="Times New Roman" w:cs="Times New Roman"/>
          <w:sz w:val="20"/>
          <w:szCs w:val="20"/>
        </w:rPr>
        <w:t>Web Ontology Language (OWL)</w:t>
      </w:r>
      <w:r w:rsidR="009070C3" w:rsidRPr="00442767">
        <w:rPr>
          <w:rFonts w:ascii="Times New Roman" w:hAnsi="Times New Roman" w:cs="Times New Roman"/>
          <w:sz w:val="20"/>
          <w:szCs w:val="20"/>
        </w:rPr>
        <w:t xml:space="preserve"> and </w:t>
      </w:r>
      <w:r w:rsidR="00E8359D" w:rsidRPr="00442767">
        <w:rPr>
          <w:rFonts w:ascii="Times New Roman" w:hAnsi="Times New Roman" w:cs="Times New Roman"/>
          <w:sz w:val="20"/>
          <w:szCs w:val="20"/>
        </w:rPr>
        <w:t>Resource Description Framework (RDF)</w:t>
      </w:r>
      <w:r w:rsidR="00A57B2F" w:rsidRPr="00442767">
        <w:rPr>
          <w:rFonts w:ascii="Times New Roman" w:hAnsi="Times New Roman" w:cs="Times New Roman"/>
          <w:sz w:val="20"/>
          <w:szCs w:val="20"/>
        </w:rPr>
        <w:t xml:space="preserve"> </w:t>
      </w:r>
      <w:r w:rsidR="00CB5E1F" w:rsidRPr="00442767">
        <w:rPr>
          <w:rFonts w:ascii="Times New Roman" w:hAnsi="Times New Roman" w:cs="Times New Roman"/>
          <w:sz w:val="20"/>
          <w:szCs w:val="20"/>
        </w:rPr>
        <w:t>provide specification</w:t>
      </w:r>
      <w:r w:rsidR="00A57B2F" w:rsidRPr="00442767">
        <w:rPr>
          <w:rFonts w:ascii="Times New Roman" w:hAnsi="Times New Roman" w:cs="Times New Roman"/>
          <w:sz w:val="20"/>
          <w:szCs w:val="20"/>
        </w:rPr>
        <w:t>s</w:t>
      </w:r>
      <w:r w:rsidR="00CB5E1F" w:rsidRPr="00442767">
        <w:rPr>
          <w:rFonts w:ascii="Times New Roman" w:hAnsi="Times New Roman" w:cs="Times New Roman"/>
          <w:sz w:val="20"/>
          <w:szCs w:val="20"/>
        </w:rPr>
        <w:t xml:space="preserve"> for </w:t>
      </w:r>
      <w:r w:rsidR="00A57B2F" w:rsidRPr="00442767">
        <w:rPr>
          <w:rFonts w:ascii="Times New Roman" w:hAnsi="Times New Roman" w:cs="Times New Roman"/>
          <w:sz w:val="20"/>
          <w:szCs w:val="20"/>
        </w:rPr>
        <w:t xml:space="preserve">creating </w:t>
      </w:r>
      <w:r w:rsidR="00C169DE" w:rsidRPr="00442767">
        <w:rPr>
          <w:rFonts w:ascii="Times New Roman" w:hAnsi="Times New Roman" w:cs="Times New Roman"/>
          <w:sz w:val="20"/>
          <w:szCs w:val="20"/>
        </w:rPr>
        <w:t>metadata model</w:t>
      </w:r>
      <w:r w:rsidR="00A57B2F" w:rsidRPr="00442767">
        <w:rPr>
          <w:rFonts w:ascii="Times New Roman" w:hAnsi="Times New Roman" w:cs="Times New Roman"/>
          <w:sz w:val="20"/>
          <w:szCs w:val="20"/>
        </w:rPr>
        <w:t>s</w:t>
      </w:r>
      <w:r w:rsidRPr="00442767">
        <w:rPr>
          <w:rFonts w:ascii="Times New Roman" w:hAnsi="Times New Roman" w:cs="Times New Roman"/>
          <w:sz w:val="20"/>
          <w:szCs w:val="20"/>
        </w:rPr>
        <w:t xml:space="preserve"> </w:t>
      </w:r>
      <w:r w:rsidR="00C169DE" w:rsidRPr="00442767">
        <w:rPr>
          <w:rFonts w:ascii="Times New Roman" w:hAnsi="Times New Roman" w:cs="Times New Roman"/>
          <w:sz w:val="20"/>
          <w:szCs w:val="20"/>
        </w:rPr>
        <w:t>and general software methods for encoding, querying, interpreting, and using ontologies.</w:t>
      </w:r>
      <w:r w:rsidR="00CB5E1F" w:rsidRPr="00442767">
        <w:rPr>
          <w:rFonts w:ascii="Times New Roman" w:hAnsi="Times New Roman" w:cs="Times New Roman"/>
          <w:sz w:val="20"/>
          <w:szCs w:val="20"/>
        </w:rPr>
        <w:t xml:space="preserve"> </w:t>
      </w:r>
      <w:r w:rsidR="00391C92" w:rsidRPr="00442767">
        <w:rPr>
          <w:rFonts w:ascii="Times New Roman" w:hAnsi="Times New Roman" w:cs="Times New Roman"/>
          <w:sz w:val="20"/>
          <w:szCs w:val="20"/>
        </w:rPr>
        <w:t xml:space="preserve">RDF </w:t>
      </w:r>
      <w:r w:rsidR="00A57B2F" w:rsidRPr="00442767">
        <w:rPr>
          <w:rFonts w:ascii="Times New Roman" w:hAnsi="Times New Roman" w:cs="Times New Roman"/>
          <w:sz w:val="20"/>
          <w:szCs w:val="20"/>
        </w:rPr>
        <w:t xml:space="preserve">will be used here to </w:t>
      </w:r>
      <w:r w:rsidR="00391C92" w:rsidRPr="00442767">
        <w:rPr>
          <w:rFonts w:ascii="Times New Roman" w:hAnsi="Times New Roman" w:cs="Times New Roman"/>
          <w:sz w:val="20"/>
          <w:szCs w:val="20"/>
        </w:rPr>
        <w:t>describe the use of “Relationship Predicates” for specifying relationships connecting subjects and objects in ontologies. This is similar to the classical conceptual modeling approaches such as Chen’s Entity-Relationship (Chen 1976)</w:t>
      </w:r>
      <w:r w:rsidR="009070C3" w:rsidRPr="00442767">
        <w:rPr>
          <w:rFonts w:ascii="Times New Roman" w:hAnsi="Times New Roman" w:cs="Times New Roman"/>
          <w:sz w:val="20"/>
          <w:szCs w:val="20"/>
        </w:rPr>
        <w:t xml:space="preserve">, </w:t>
      </w:r>
      <w:r w:rsidR="00391C92" w:rsidRPr="00442767">
        <w:rPr>
          <w:rFonts w:ascii="Times New Roman" w:hAnsi="Times New Roman" w:cs="Times New Roman"/>
          <w:sz w:val="20"/>
          <w:szCs w:val="20"/>
        </w:rPr>
        <w:t>Object-Oriented Design (</w:t>
      </w:r>
      <w:proofErr w:type="spellStart"/>
      <w:r w:rsidR="00391C92" w:rsidRPr="00442767">
        <w:rPr>
          <w:rFonts w:ascii="Times New Roman" w:hAnsi="Times New Roman" w:cs="Times New Roman"/>
          <w:sz w:val="20"/>
          <w:szCs w:val="20"/>
        </w:rPr>
        <w:t>Booch</w:t>
      </w:r>
      <w:proofErr w:type="spellEnd"/>
      <w:r w:rsidR="00391C92" w:rsidRPr="00442767">
        <w:rPr>
          <w:rFonts w:ascii="Times New Roman" w:hAnsi="Times New Roman" w:cs="Times New Roman"/>
          <w:sz w:val="20"/>
          <w:szCs w:val="20"/>
        </w:rPr>
        <w:t xml:space="preserve"> 1991, Rumbaugh et al. 1991) </w:t>
      </w:r>
      <w:r w:rsidR="009070C3" w:rsidRPr="00442767">
        <w:rPr>
          <w:rFonts w:ascii="Times New Roman" w:hAnsi="Times New Roman" w:cs="Times New Roman"/>
          <w:sz w:val="20"/>
          <w:szCs w:val="20"/>
        </w:rPr>
        <w:t xml:space="preserve">and Unified Modeling Language (UML) </w:t>
      </w:r>
      <w:r w:rsidR="00391C92" w:rsidRPr="00442767">
        <w:rPr>
          <w:rFonts w:ascii="Times New Roman" w:hAnsi="Times New Roman" w:cs="Times New Roman"/>
          <w:sz w:val="20"/>
          <w:szCs w:val="20"/>
        </w:rPr>
        <w:t xml:space="preserve">for encoding relationships among entities and objects in data models and schemas. </w:t>
      </w:r>
    </w:p>
    <w:p w14:paraId="3A69BB6C" w14:textId="77777777" w:rsidR="003D535A" w:rsidRPr="00442767" w:rsidRDefault="003D535A" w:rsidP="00442767">
      <w:pPr>
        <w:jc w:val="both"/>
        <w:rPr>
          <w:rFonts w:ascii="Times New Roman" w:hAnsi="Times New Roman" w:cs="Times New Roman"/>
          <w:sz w:val="20"/>
          <w:szCs w:val="20"/>
        </w:rPr>
      </w:pPr>
    </w:p>
    <w:p w14:paraId="1A92615C" w14:textId="59672A09" w:rsidR="00500E22" w:rsidRDefault="00391C92"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RDF makes statements about relationships between concepts in the form: </w:t>
      </w:r>
      <w:r w:rsidRPr="00442767">
        <w:rPr>
          <w:rFonts w:ascii="Times New Roman" w:hAnsi="Times New Roman" w:cs="Times New Roman"/>
          <w:b/>
          <w:sz w:val="20"/>
          <w:szCs w:val="20"/>
        </w:rPr>
        <w:t xml:space="preserve">subject-predicate-object, </w:t>
      </w:r>
      <w:r w:rsidRPr="00442767">
        <w:rPr>
          <w:rFonts w:ascii="Times New Roman" w:hAnsi="Times New Roman" w:cs="Times New Roman"/>
          <w:sz w:val="20"/>
          <w:szCs w:val="20"/>
        </w:rPr>
        <w:t xml:space="preserve">which is known as </w:t>
      </w:r>
      <w:r w:rsidRPr="00442767">
        <w:rPr>
          <w:rFonts w:ascii="Times New Roman" w:hAnsi="Times New Roman" w:cs="Times New Roman"/>
          <w:b/>
          <w:sz w:val="20"/>
          <w:szCs w:val="20"/>
        </w:rPr>
        <w:t>triples</w:t>
      </w:r>
      <w:r w:rsidRPr="00442767">
        <w:rPr>
          <w:rFonts w:ascii="Times New Roman" w:hAnsi="Times New Roman" w:cs="Times New Roman"/>
          <w:sz w:val="20"/>
          <w:szCs w:val="20"/>
        </w:rPr>
        <w:t>.  In an RDF triple, a subject denotes a concept. Object denotes a related trait, aspect, characteristic or property of the subject. The object can be a subject in another RDF triple.  Predicate expresses the relationship between the subject and its object.</w:t>
      </w:r>
      <w:r w:rsidR="00CE3FBE" w:rsidRPr="00442767">
        <w:rPr>
          <w:rFonts w:ascii="Times New Roman" w:hAnsi="Times New Roman" w:cs="Times New Roman"/>
          <w:sz w:val="20"/>
          <w:szCs w:val="20"/>
        </w:rPr>
        <w:t xml:space="preserve"> </w:t>
      </w:r>
      <w:r w:rsidR="003A3F11" w:rsidRPr="00442767">
        <w:rPr>
          <w:rFonts w:ascii="Times New Roman" w:hAnsi="Times New Roman" w:cs="Times New Roman"/>
          <w:sz w:val="20"/>
          <w:szCs w:val="20"/>
        </w:rPr>
        <w:t xml:space="preserve">This is illustrated in Figure </w:t>
      </w:r>
      <w:r w:rsidR="00BD6B34" w:rsidRPr="00442767">
        <w:rPr>
          <w:rFonts w:ascii="Times New Roman" w:hAnsi="Times New Roman" w:cs="Times New Roman"/>
          <w:sz w:val="20"/>
          <w:szCs w:val="20"/>
        </w:rPr>
        <w:t>2</w:t>
      </w:r>
      <w:r w:rsidR="003A3F11" w:rsidRPr="00442767">
        <w:rPr>
          <w:rFonts w:ascii="Times New Roman" w:hAnsi="Times New Roman" w:cs="Times New Roman"/>
          <w:sz w:val="20"/>
          <w:szCs w:val="20"/>
        </w:rPr>
        <w:t>.</w:t>
      </w:r>
    </w:p>
    <w:p w14:paraId="65C47794" w14:textId="77777777" w:rsidR="00ED4818" w:rsidRPr="00442767" w:rsidRDefault="00ED4818" w:rsidP="00442767">
      <w:pPr>
        <w:jc w:val="both"/>
        <w:rPr>
          <w:rFonts w:ascii="Times New Roman" w:hAnsi="Times New Roman" w:cs="Times New Roman"/>
          <w:sz w:val="20"/>
          <w:szCs w:val="20"/>
        </w:rPr>
      </w:pPr>
    </w:p>
    <w:p w14:paraId="62C76046" w14:textId="672892BE" w:rsidR="00CB5E1F" w:rsidRPr="00442767" w:rsidRDefault="00CB5E1F" w:rsidP="0021058E">
      <w:pPr>
        <w:jc w:val="center"/>
        <w:rPr>
          <w:rFonts w:ascii="Times New Roman" w:hAnsi="Times New Roman" w:cs="Times New Roman"/>
          <w:sz w:val="20"/>
          <w:szCs w:val="20"/>
        </w:rPr>
      </w:pPr>
      <w:r w:rsidRPr="00442767">
        <w:rPr>
          <w:rFonts w:ascii="Times New Roman" w:hAnsi="Times New Roman" w:cs="Times New Roman"/>
          <w:noProof/>
          <w:sz w:val="20"/>
          <w:szCs w:val="20"/>
        </w:rPr>
        <w:drawing>
          <wp:inline distT="0" distB="0" distL="0" distR="0" wp14:anchorId="7D9548A8" wp14:editId="63114605">
            <wp:extent cx="934871" cy="1100593"/>
            <wp:effectExtent l="0" t="0" r="0" b="4445"/>
            <wp:docPr id="5" name="Picture 4">
              <a:extLst xmlns:a="http://schemas.openxmlformats.org/drawingml/2006/main">
                <a:ext uri="{FF2B5EF4-FFF2-40B4-BE49-F238E27FC236}">
                  <a16:creationId xmlns:a16="http://schemas.microsoft.com/office/drawing/2014/main" id="{5CE1B169-6DBC-44C6-ADDC-13CF1FABA0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CE1B169-6DBC-44C6-ADDC-13CF1FABA011}"/>
                        </a:ext>
                      </a:extLst>
                    </pic:cNvPr>
                    <pic:cNvPicPr>
                      <a:picLocks noChangeAspect="1"/>
                    </pic:cNvPicPr>
                  </pic:nvPicPr>
                  <pic:blipFill>
                    <a:blip r:embed="rId9"/>
                    <a:stretch>
                      <a:fillRect/>
                    </a:stretch>
                  </pic:blipFill>
                  <pic:spPr>
                    <a:xfrm>
                      <a:off x="0" y="0"/>
                      <a:ext cx="964473" cy="1135442"/>
                    </a:xfrm>
                    <a:prstGeom prst="rect">
                      <a:avLst/>
                    </a:prstGeom>
                  </pic:spPr>
                </pic:pic>
              </a:graphicData>
            </a:graphic>
          </wp:inline>
        </w:drawing>
      </w:r>
    </w:p>
    <w:p w14:paraId="15C55A30" w14:textId="46093651" w:rsidR="00FD6AC6" w:rsidRPr="00442767" w:rsidRDefault="00FD6AC6" w:rsidP="00F45456">
      <w:pPr>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w:t>
      </w:r>
      <w:r w:rsidR="00BD6B34" w:rsidRPr="00442767">
        <w:rPr>
          <w:rFonts w:ascii="Times New Roman" w:hAnsi="Times New Roman" w:cs="Times New Roman"/>
          <w:b/>
          <w:sz w:val="20"/>
          <w:szCs w:val="20"/>
        </w:rPr>
        <w:t>2</w:t>
      </w:r>
      <w:r w:rsidRPr="00442767">
        <w:rPr>
          <w:rFonts w:ascii="Times New Roman" w:hAnsi="Times New Roman" w:cs="Times New Roman"/>
          <w:b/>
          <w:sz w:val="20"/>
          <w:szCs w:val="20"/>
        </w:rPr>
        <w:t xml:space="preserve">. </w:t>
      </w:r>
      <w:r w:rsidR="003A3F11" w:rsidRPr="00442767">
        <w:rPr>
          <w:rFonts w:ascii="Times New Roman" w:hAnsi="Times New Roman" w:cs="Times New Roman"/>
          <w:b/>
          <w:sz w:val="20"/>
          <w:szCs w:val="20"/>
        </w:rPr>
        <w:t>Predicate expresses a relationship between a subject (i.e. concept) and a related object (i.e. trait, aspect, characteristic or property of the subject.)</w:t>
      </w:r>
    </w:p>
    <w:p w14:paraId="4F21A779" w14:textId="77777777" w:rsidR="00D37D2F" w:rsidRPr="00442767" w:rsidRDefault="00D37D2F" w:rsidP="00442767">
      <w:pPr>
        <w:jc w:val="both"/>
        <w:rPr>
          <w:rFonts w:ascii="Times New Roman" w:hAnsi="Times New Roman" w:cs="Times New Roman"/>
          <w:b/>
          <w:sz w:val="20"/>
          <w:szCs w:val="20"/>
        </w:rPr>
      </w:pPr>
    </w:p>
    <w:p w14:paraId="5922A419" w14:textId="3D2C6094" w:rsidR="00FD6AC6" w:rsidRDefault="00CB5E1F" w:rsidP="00442767">
      <w:pPr>
        <w:jc w:val="both"/>
        <w:rPr>
          <w:rFonts w:ascii="Times New Roman" w:hAnsi="Times New Roman" w:cs="Times New Roman"/>
          <w:sz w:val="20"/>
          <w:szCs w:val="20"/>
        </w:rPr>
      </w:pPr>
      <w:r w:rsidRPr="00442767">
        <w:rPr>
          <w:rFonts w:ascii="Times New Roman" w:hAnsi="Times New Roman" w:cs="Times New Roman"/>
          <w:sz w:val="20"/>
          <w:szCs w:val="20"/>
        </w:rPr>
        <w:t>An object in one predicate</w:t>
      </w:r>
      <w:r w:rsidR="00657331" w:rsidRPr="00442767">
        <w:rPr>
          <w:rFonts w:ascii="Times New Roman" w:hAnsi="Times New Roman" w:cs="Times New Roman"/>
          <w:sz w:val="20"/>
          <w:szCs w:val="20"/>
        </w:rPr>
        <w:t xml:space="preserve"> may be the subject in another predicate relationship</w:t>
      </w:r>
      <w:r w:rsidR="00FD6AC6" w:rsidRPr="00442767">
        <w:rPr>
          <w:rFonts w:ascii="Times New Roman" w:hAnsi="Times New Roman" w:cs="Times New Roman"/>
          <w:sz w:val="20"/>
          <w:szCs w:val="20"/>
        </w:rPr>
        <w:t xml:space="preserve">.  This is illustrated in Figure </w:t>
      </w:r>
      <w:r w:rsidR="00BD6B34" w:rsidRPr="00442767">
        <w:rPr>
          <w:rFonts w:ascii="Times New Roman" w:hAnsi="Times New Roman" w:cs="Times New Roman"/>
          <w:sz w:val="20"/>
          <w:szCs w:val="20"/>
        </w:rPr>
        <w:t>3</w:t>
      </w:r>
      <w:r w:rsidR="00FD6AC6" w:rsidRPr="00442767">
        <w:rPr>
          <w:rFonts w:ascii="Times New Roman" w:hAnsi="Times New Roman" w:cs="Times New Roman"/>
          <w:sz w:val="20"/>
          <w:szCs w:val="20"/>
        </w:rPr>
        <w:t xml:space="preserve">.   </w:t>
      </w:r>
    </w:p>
    <w:p w14:paraId="6A81D23F" w14:textId="77777777" w:rsidR="00ED4818" w:rsidRPr="00442767" w:rsidRDefault="00ED4818" w:rsidP="00442767">
      <w:pPr>
        <w:jc w:val="both"/>
        <w:rPr>
          <w:rFonts w:ascii="Times New Roman" w:hAnsi="Times New Roman" w:cs="Times New Roman"/>
          <w:sz w:val="20"/>
          <w:szCs w:val="20"/>
        </w:rPr>
      </w:pPr>
    </w:p>
    <w:p w14:paraId="20FE3670" w14:textId="77777777" w:rsidR="00FD6AC6" w:rsidRPr="00442767" w:rsidRDefault="00FD6AC6" w:rsidP="0021058E">
      <w:pPr>
        <w:jc w:val="center"/>
        <w:rPr>
          <w:rFonts w:ascii="Times New Roman" w:hAnsi="Times New Roman" w:cs="Times New Roman"/>
          <w:sz w:val="20"/>
          <w:szCs w:val="20"/>
        </w:rPr>
      </w:pPr>
      <w:r w:rsidRPr="00442767">
        <w:rPr>
          <w:rFonts w:ascii="Times New Roman" w:hAnsi="Times New Roman" w:cs="Times New Roman"/>
          <w:noProof/>
          <w:sz w:val="20"/>
          <w:szCs w:val="20"/>
        </w:rPr>
        <w:lastRenderedPageBreak/>
        <w:drawing>
          <wp:inline distT="0" distB="0" distL="0" distR="0" wp14:anchorId="28B82AB9" wp14:editId="46A13747">
            <wp:extent cx="2286000" cy="214381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965" cy="2170975"/>
                    </a:xfrm>
                    <a:prstGeom prst="rect">
                      <a:avLst/>
                    </a:prstGeom>
                    <a:noFill/>
                  </pic:spPr>
                </pic:pic>
              </a:graphicData>
            </a:graphic>
          </wp:inline>
        </w:drawing>
      </w:r>
    </w:p>
    <w:p w14:paraId="537B3AFB" w14:textId="0547FB86" w:rsidR="00FD6AC6" w:rsidRPr="00442767" w:rsidRDefault="00FD6AC6" w:rsidP="003D535A">
      <w:pPr>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w:t>
      </w:r>
      <w:r w:rsidR="00BD6B34" w:rsidRPr="00442767">
        <w:rPr>
          <w:rFonts w:ascii="Times New Roman" w:hAnsi="Times New Roman" w:cs="Times New Roman"/>
          <w:b/>
          <w:sz w:val="20"/>
          <w:szCs w:val="20"/>
        </w:rPr>
        <w:t>3</w:t>
      </w:r>
      <w:r w:rsidRPr="00442767">
        <w:rPr>
          <w:rFonts w:ascii="Times New Roman" w:hAnsi="Times New Roman" w:cs="Times New Roman"/>
          <w:b/>
          <w:sz w:val="20"/>
          <w:szCs w:val="20"/>
        </w:rPr>
        <w:t xml:space="preserve">. </w:t>
      </w:r>
      <w:r w:rsidR="00387901" w:rsidRPr="00442767">
        <w:rPr>
          <w:rFonts w:ascii="Times New Roman" w:hAnsi="Times New Roman" w:cs="Times New Roman"/>
          <w:b/>
          <w:sz w:val="20"/>
          <w:szCs w:val="20"/>
        </w:rPr>
        <w:t>Illustration of a</w:t>
      </w:r>
      <w:r w:rsidR="00A64548" w:rsidRPr="00442767">
        <w:rPr>
          <w:rFonts w:ascii="Times New Roman" w:hAnsi="Times New Roman" w:cs="Times New Roman"/>
          <w:b/>
          <w:sz w:val="20"/>
          <w:szCs w:val="20"/>
        </w:rPr>
        <w:t xml:space="preserve">n object in one Predicate 1 </w:t>
      </w:r>
      <w:r w:rsidR="00387901" w:rsidRPr="00442767">
        <w:rPr>
          <w:rFonts w:ascii="Times New Roman" w:hAnsi="Times New Roman" w:cs="Times New Roman"/>
          <w:b/>
          <w:sz w:val="20"/>
          <w:szCs w:val="20"/>
        </w:rPr>
        <w:t>being</w:t>
      </w:r>
      <w:r w:rsidR="00A64548" w:rsidRPr="00442767">
        <w:rPr>
          <w:rFonts w:ascii="Times New Roman" w:hAnsi="Times New Roman" w:cs="Times New Roman"/>
          <w:b/>
          <w:sz w:val="20"/>
          <w:szCs w:val="20"/>
        </w:rPr>
        <w:t xml:space="preserve"> the subject in Predic</w:t>
      </w:r>
      <w:r w:rsidR="00676B6B" w:rsidRPr="00442767">
        <w:rPr>
          <w:rFonts w:ascii="Times New Roman" w:hAnsi="Times New Roman" w:cs="Times New Roman"/>
          <w:b/>
          <w:sz w:val="20"/>
          <w:szCs w:val="20"/>
        </w:rPr>
        <w:t>a</w:t>
      </w:r>
      <w:r w:rsidR="00A64548" w:rsidRPr="00442767">
        <w:rPr>
          <w:rFonts w:ascii="Times New Roman" w:hAnsi="Times New Roman" w:cs="Times New Roman"/>
          <w:b/>
          <w:sz w:val="20"/>
          <w:szCs w:val="20"/>
        </w:rPr>
        <w:t>t</w:t>
      </w:r>
      <w:r w:rsidR="00676B6B" w:rsidRPr="00442767">
        <w:rPr>
          <w:rFonts w:ascii="Times New Roman" w:hAnsi="Times New Roman" w:cs="Times New Roman"/>
          <w:b/>
          <w:sz w:val="20"/>
          <w:szCs w:val="20"/>
        </w:rPr>
        <w:t>e</w:t>
      </w:r>
      <w:r w:rsidR="00A64548" w:rsidRPr="00442767">
        <w:rPr>
          <w:rFonts w:ascii="Times New Roman" w:hAnsi="Times New Roman" w:cs="Times New Roman"/>
          <w:b/>
          <w:sz w:val="20"/>
          <w:szCs w:val="20"/>
        </w:rPr>
        <w:t xml:space="preserve"> 2.</w:t>
      </w:r>
    </w:p>
    <w:p w14:paraId="39929649" w14:textId="77777777" w:rsidR="00FD6AC6" w:rsidRPr="00442767" w:rsidRDefault="00FD6AC6" w:rsidP="00442767">
      <w:pPr>
        <w:jc w:val="both"/>
        <w:rPr>
          <w:rFonts w:ascii="Times New Roman" w:hAnsi="Times New Roman" w:cs="Times New Roman"/>
          <w:sz w:val="20"/>
          <w:szCs w:val="20"/>
        </w:rPr>
      </w:pPr>
    </w:p>
    <w:p w14:paraId="479C45F6" w14:textId="77777777" w:rsidR="00FD6AC6" w:rsidRPr="00442767" w:rsidRDefault="003C7709" w:rsidP="00442767">
      <w:pPr>
        <w:jc w:val="both"/>
        <w:rPr>
          <w:rFonts w:ascii="Times New Roman" w:hAnsi="Times New Roman" w:cs="Times New Roman"/>
          <w:sz w:val="20"/>
          <w:szCs w:val="20"/>
        </w:rPr>
      </w:pPr>
      <w:r w:rsidRPr="00442767">
        <w:rPr>
          <w:rFonts w:ascii="Times New Roman" w:hAnsi="Times New Roman" w:cs="Times New Roman"/>
          <w:sz w:val="20"/>
          <w:szCs w:val="20"/>
        </w:rPr>
        <w:t>A sequence of predicates</w:t>
      </w:r>
      <w:r w:rsidR="00FD6AC6" w:rsidRPr="00442767">
        <w:rPr>
          <w:rFonts w:ascii="Times New Roman" w:hAnsi="Times New Roman" w:cs="Times New Roman"/>
          <w:sz w:val="20"/>
          <w:szCs w:val="20"/>
        </w:rPr>
        <w:t xml:space="preserve"> </w:t>
      </w:r>
      <w:r w:rsidR="00676B6B" w:rsidRPr="00442767">
        <w:rPr>
          <w:rFonts w:ascii="Times New Roman" w:hAnsi="Times New Roman" w:cs="Times New Roman"/>
          <w:sz w:val="20"/>
          <w:szCs w:val="20"/>
        </w:rPr>
        <w:t xml:space="preserve">can be used to </w:t>
      </w:r>
      <w:r w:rsidRPr="00442767">
        <w:rPr>
          <w:rFonts w:ascii="Times New Roman" w:hAnsi="Times New Roman" w:cs="Times New Roman"/>
          <w:sz w:val="20"/>
          <w:szCs w:val="20"/>
        </w:rPr>
        <w:t xml:space="preserve">expresses </w:t>
      </w:r>
      <w:r w:rsidR="00FD6AC6" w:rsidRPr="00442767">
        <w:rPr>
          <w:rFonts w:ascii="Times New Roman" w:hAnsi="Times New Roman" w:cs="Times New Roman"/>
          <w:sz w:val="20"/>
          <w:szCs w:val="20"/>
        </w:rPr>
        <w:t xml:space="preserve">transitive relationships </w:t>
      </w:r>
      <w:r w:rsidRPr="00442767">
        <w:rPr>
          <w:rFonts w:ascii="Times New Roman" w:hAnsi="Times New Roman" w:cs="Times New Roman"/>
          <w:sz w:val="20"/>
          <w:szCs w:val="20"/>
        </w:rPr>
        <w:t>among concepts</w:t>
      </w:r>
      <w:r w:rsidR="00676B6B" w:rsidRPr="00442767">
        <w:rPr>
          <w:rFonts w:ascii="Times New Roman" w:hAnsi="Times New Roman" w:cs="Times New Roman"/>
          <w:sz w:val="20"/>
          <w:szCs w:val="20"/>
        </w:rPr>
        <w:t>. Navigating</w:t>
      </w:r>
      <w:r w:rsidRPr="00442767">
        <w:rPr>
          <w:rFonts w:ascii="Times New Roman" w:hAnsi="Times New Roman" w:cs="Times New Roman"/>
          <w:sz w:val="20"/>
          <w:szCs w:val="20"/>
        </w:rPr>
        <w:t xml:space="preserve"> </w:t>
      </w:r>
      <w:r w:rsidR="00676B6B" w:rsidRPr="00442767">
        <w:rPr>
          <w:rFonts w:ascii="Times New Roman" w:hAnsi="Times New Roman" w:cs="Times New Roman"/>
          <w:sz w:val="20"/>
          <w:szCs w:val="20"/>
        </w:rPr>
        <w:t xml:space="preserve">across transitive relationships </w:t>
      </w:r>
      <w:r w:rsidRPr="00442767">
        <w:rPr>
          <w:rFonts w:ascii="Times New Roman" w:hAnsi="Times New Roman" w:cs="Times New Roman"/>
          <w:sz w:val="20"/>
          <w:szCs w:val="20"/>
        </w:rPr>
        <w:t xml:space="preserve">enables associative </w:t>
      </w:r>
      <w:r w:rsidR="00FD6AC6" w:rsidRPr="00442767">
        <w:rPr>
          <w:rFonts w:ascii="Times New Roman" w:hAnsi="Times New Roman" w:cs="Times New Roman"/>
          <w:sz w:val="20"/>
          <w:szCs w:val="20"/>
        </w:rPr>
        <w:t xml:space="preserve">inferencing.  </w:t>
      </w:r>
      <w:r w:rsidRPr="00442767">
        <w:rPr>
          <w:rFonts w:ascii="Times New Roman" w:hAnsi="Times New Roman" w:cs="Times New Roman"/>
          <w:sz w:val="20"/>
          <w:szCs w:val="20"/>
        </w:rPr>
        <w:t xml:space="preserve">For example, Figure </w:t>
      </w:r>
      <w:r w:rsidR="00BD6B34" w:rsidRPr="00442767">
        <w:rPr>
          <w:rFonts w:ascii="Times New Roman" w:hAnsi="Times New Roman" w:cs="Times New Roman"/>
          <w:sz w:val="20"/>
          <w:szCs w:val="20"/>
        </w:rPr>
        <w:t>4</w:t>
      </w:r>
      <w:r w:rsidRPr="00442767">
        <w:rPr>
          <w:rFonts w:ascii="Times New Roman" w:hAnsi="Times New Roman" w:cs="Times New Roman"/>
          <w:sz w:val="20"/>
          <w:szCs w:val="20"/>
        </w:rPr>
        <w:t xml:space="preserve"> illustrates</w:t>
      </w:r>
      <w:r w:rsidR="00676B6B" w:rsidRPr="00442767">
        <w:rPr>
          <w:rFonts w:ascii="Times New Roman" w:hAnsi="Times New Roman" w:cs="Times New Roman"/>
          <w:sz w:val="20"/>
          <w:szCs w:val="20"/>
        </w:rPr>
        <w:t xml:space="preserve"> the transitive association:</w:t>
      </w:r>
      <w:r w:rsidRPr="00442767">
        <w:rPr>
          <w:rFonts w:ascii="Times New Roman" w:hAnsi="Times New Roman" w:cs="Times New Roman"/>
          <w:sz w:val="20"/>
          <w:szCs w:val="20"/>
        </w:rPr>
        <w:t xml:space="preserve"> </w:t>
      </w:r>
      <w:r w:rsidR="00676B6B" w:rsidRPr="00442767">
        <w:rPr>
          <w:rFonts w:ascii="Times New Roman" w:hAnsi="Times New Roman" w:cs="Times New Roman"/>
          <w:sz w:val="20"/>
          <w:szCs w:val="20"/>
        </w:rPr>
        <w:t>I</w:t>
      </w:r>
      <w:r w:rsidRPr="00442767">
        <w:rPr>
          <w:rFonts w:ascii="Times New Roman" w:hAnsi="Times New Roman" w:cs="Times New Roman"/>
          <w:sz w:val="20"/>
          <w:szCs w:val="20"/>
        </w:rPr>
        <w:t>f Z1 is a property of Y1</w:t>
      </w:r>
      <w:r w:rsidR="00A64548" w:rsidRPr="00442767">
        <w:rPr>
          <w:rFonts w:ascii="Times New Roman" w:hAnsi="Times New Roman" w:cs="Times New Roman"/>
          <w:sz w:val="20"/>
          <w:szCs w:val="20"/>
        </w:rPr>
        <w:t xml:space="preserve"> as established by Predicate 2</w:t>
      </w:r>
      <w:r w:rsidRPr="00442767">
        <w:rPr>
          <w:rFonts w:ascii="Times New Roman" w:hAnsi="Times New Roman" w:cs="Times New Roman"/>
          <w:sz w:val="20"/>
          <w:szCs w:val="20"/>
        </w:rPr>
        <w:t>, and Y1 is a property of X1</w:t>
      </w:r>
      <w:r w:rsidR="00A64548" w:rsidRPr="00442767">
        <w:rPr>
          <w:rFonts w:ascii="Times New Roman" w:hAnsi="Times New Roman" w:cs="Times New Roman"/>
          <w:sz w:val="20"/>
          <w:szCs w:val="20"/>
        </w:rPr>
        <w:t xml:space="preserve"> via Predicate 1, then Z1 is a</w:t>
      </w:r>
      <w:r w:rsidR="00676B6B" w:rsidRPr="00442767">
        <w:rPr>
          <w:rFonts w:ascii="Times New Roman" w:hAnsi="Times New Roman" w:cs="Times New Roman"/>
          <w:sz w:val="20"/>
          <w:szCs w:val="20"/>
        </w:rPr>
        <w:t>lso a</w:t>
      </w:r>
      <w:r w:rsidR="00A64548" w:rsidRPr="00442767">
        <w:rPr>
          <w:rFonts w:ascii="Times New Roman" w:hAnsi="Times New Roman" w:cs="Times New Roman"/>
          <w:sz w:val="20"/>
          <w:szCs w:val="20"/>
        </w:rPr>
        <w:t xml:space="preserve"> property of X1.  </w:t>
      </w:r>
      <w:r w:rsidR="00FD6AC6" w:rsidRPr="00442767">
        <w:rPr>
          <w:rFonts w:ascii="Times New Roman" w:hAnsi="Times New Roman" w:cs="Times New Roman"/>
          <w:sz w:val="20"/>
          <w:szCs w:val="20"/>
        </w:rPr>
        <w:t xml:space="preserve"> </w:t>
      </w:r>
    </w:p>
    <w:p w14:paraId="5134C73B" w14:textId="77777777" w:rsidR="00FD6AC6" w:rsidRPr="00442767" w:rsidRDefault="00FD6AC6" w:rsidP="00442767">
      <w:pPr>
        <w:jc w:val="both"/>
        <w:rPr>
          <w:rFonts w:ascii="Times New Roman" w:hAnsi="Times New Roman" w:cs="Times New Roman"/>
          <w:sz w:val="20"/>
          <w:szCs w:val="20"/>
        </w:rPr>
      </w:pPr>
    </w:p>
    <w:p w14:paraId="70CC0C9B" w14:textId="77777777" w:rsidR="00FD6AC6" w:rsidRPr="00442767" w:rsidRDefault="00FD6AC6" w:rsidP="0021058E">
      <w:pPr>
        <w:jc w:val="center"/>
        <w:rPr>
          <w:rFonts w:ascii="Times New Roman" w:hAnsi="Times New Roman" w:cs="Times New Roman"/>
          <w:sz w:val="20"/>
          <w:szCs w:val="20"/>
        </w:rPr>
      </w:pPr>
      <w:r w:rsidRPr="00442767">
        <w:rPr>
          <w:rFonts w:ascii="Times New Roman" w:hAnsi="Times New Roman" w:cs="Times New Roman"/>
          <w:noProof/>
          <w:sz w:val="20"/>
          <w:szCs w:val="20"/>
        </w:rPr>
        <w:drawing>
          <wp:inline distT="0" distB="0" distL="0" distR="0" wp14:anchorId="430B2C9C" wp14:editId="10C35860">
            <wp:extent cx="1100787" cy="1850065"/>
            <wp:effectExtent l="0" t="0" r="4445" b="0"/>
            <wp:docPr id="18" name="Picture 17">
              <a:extLst xmlns:a="http://schemas.openxmlformats.org/drawingml/2006/main">
                <a:ext uri="{FF2B5EF4-FFF2-40B4-BE49-F238E27FC236}">
                  <a16:creationId xmlns:a16="http://schemas.microsoft.com/office/drawing/2014/main" id="{96EB0281-4830-490D-A0E4-64237BB1A3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6EB0281-4830-490D-A0E4-64237BB1A3E0}"/>
                        </a:ext>
                      </a:extLst>
                    </pic:cNvPr>
                    <pic:cNvPicPr>
                      <a:picLocks noChangeAspect="1"/>
                    </pic:cNvPicPr>
                  </pic:nvPicPr>
                  <pic:blipFill>
                    <a:blip r:embed="rId11"/>
                    <a:stretch>
                      <a:fillRect/>
                    </a:stretch>
                  </pic:blipFill>
                  <pic:spPr>
                    <a:xfrm>
                      <a:off x="0" y="0"/>
                      <a:ext cx="1108775" cy="1863491"/>
                    </a:xfrm>
                    <a:prstGeom prst="rect">
                      <a:avLst/>
                    </a:prstGeom>
                  </pic:spPr>
                </pic:pic>
              </a:graphicData>
            </a:graphic>
          </wp:inline>
        </w:drawing>
      </w:r>
    </w:p>
    <w:p w14:paraId="5F0C7EE8" w14:textId="6A75A0A6" w:rsidR="00FD6AC6" w:rsidRPr="00442767" w:rsidRDefault="00FD6AC6" w:rsidP="00F45456">
      <w:pPr>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w:t>
      </w:r>
      <w:r w:rsidR="00BD6B34" w:rsidRPr="00442767">
        <w:rPr>
          <w:rFonts w:ascii="Times New Roman" w:hAnsi="Times New Roman" w:cs="Times New Roman"/>
          <w:b/>
          <w:sz w:val="20"/>
          <w:szCs w:val="20"/>
        </w:rPr>
        <w:t>4</w:t>
      </w:r>
      <w:r w:rsidRPr="00442767">
        <w:rPr>
          <w:rFonts w:ascii="Times New Roman" w:hAnsi="Times New Roman" w:cs="Times New Roman"/>
          <w:b/>
          <w:sz w:val="20"/>
          <w:szCs w:val="20"/>
        </w:rPr>
        <w:t xml:space="preserve">. </w:t>
      </w:r>
      <w:r w:rsidR="00676B6B" w:rsidRPr="00442767">
        <w:rPr>
          <w:rFonts w:ascii="Times New Roman" w:hAnsi="Times New Roman" w:cs="Times New Roman"/>
          <w:b/>
          <w:sz w:val="20"/>
          <w:szCs w:val="20"/>
        </w:rPr>
        <w:t>Predicate 1 associates X1 with Y1, Predicate 2 associates Y1 with Z1, and navigation across both predicates enables transitive association of X1 and Z1 through Y1.</w:t>
      </w:r>
    </w:p>
    <w:p w14:paraId="7D6D79FF" w14:textId="77777777" w:rsidR="00FD6AC6" w:rsidRPr="00442767" w:rsidRDefault="00FD6AC6" w:rsidP="00442767">
      <w:pPr>
        <w:jc w:val="both"/>
        <w:rPr>
          <w:rFonts w:ascii="Times New Roman" w:hAnsi="Times New Roman" w:cs="Times New Roman"/>
          <w:sz w:val="20"/>
          <w:szCs w:val="20"/>
        </w:rPr>
      </w:pPr>
    </w:p>
    <w:p w14:paraId="6BEE252B" w14:textId="77777777" w:rsidR="007D1BFA" w:rsidRPr="00442767" w:rsidRDefault="00FD6AC6"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A collection of RDF statements </w:t>
      </w:r>
      <w:r w:rsidR="002D61EF" w:rsidRPr="00442767">
        <w:rPr>
          <w:rFonts w:ascii="Times New Roman" w:hAnsi="Times New Roman" w:cs="Times New Roman"/>
          <w:sz w:val="20"/>
          <w:szCs w:val="20"/>
        </w:rPr>
        <w:t xml:space="preserve">can </w:t>
      </w:r>
      <w:r w:rsidR="00B430D9" w:rsidRPr="00442767">
        <w:rPr>
          <w:rFonts w:ascii="Times New Roman" w:hAnsi="Times New Roman" w:cs="Times New Roman"/>
          <w:sz w:val="20"/>
          <w:szCs w:val="20"/>
        </w:rPr>
        <w:t>express a</w:t>
      </w:r>
      <w:r w:rsidRPr="00442767">
        <w:rPr>
          <w:rFonts w:ascii="Times New Roman" w:hAnsi="Times New Roman" w:cs="Times New Roman"/>
          <w:sz w:val="20"/>
          <w:szCs w:val="20"/>
        </w:rPr>
        <w:t>n ontology as a labeled directed multi-graph</w:t>
      </w:r>
      <w:r w:rsidR="00676B6B" w:rsidRPr="00442767">
        <w:rPr>
          <w:rFonts w:ascii="Times New Roman" w:hAnsi="Times New Roman" w:cs="Times New Roman"/>
          <w:sz w:val="20"/>
          <w:szCs w:val="20"/>
        </w:rPr>
        <w:t xml:space="preserve"> of associations</w:t>
      </w:r>
      <w:r w:rsidR="00B430D9" w:rsidRPr="00442767">
        <w:rPr>
          <w:rFonts w:ascii="Times New Roman" w:hAnsi="Times New Roman" w:cs="Times New Roman"/>
          <w:sz w:val="20"/>
          <w:szCs w:val="20"/>
        </w:rPr>
        <w:t xml:space="preserve"> known as a </w:t>
      </w:r>
      <w:r w:rsidRPr="00442767">
        <w:rPr>
          <w:rFonts w:ascii="Times New Roman" w:hAnsi="Times New Roman" w:cs="Times New Roman"/>
          <w:sz w:val="20"/>
          <w:szCs w:val="20"/>
        </w:rPr>
        <w:t>semantic network</w:t>
      </w:r>
      <w:r w:rsidR="002C3106" w:rsidRPr="00442767">
        <w:rPr>
          <w:rFonts w:ascii="Times New Roman" w:hAnsi="Times New Roman" w:cs="Times New Roman"/>
          <w:sz w:val="20"/>
          <w:szCs w:val="20"/>
        </w:rPr>
        <w:t>. The semantic network is a</w:t>
      </w:r>
      <w:r w:rsidR="00B430D9" w:rsidRPr="00442767">
        <w:rPr>
          <w:rFonts w:ascii="Times New Roman" w:hAnsi="Times New Roman" w:cs="Times New Roman"/>
          <w:sz w:val="20"/>
          <w:szCs w:val="20"/>
        </w:rPr>
        <w:t xml:space="preserve">n artificial intelligence knowledge representation which is </w:t>
      </w:r>
      <w:r w:rsidR="002D61EF" w:rsidRPr="00442767">
        <w:rPr>
          <w:rFonts w:ascii="Times New Roman" w:hAnsi="Times New Roman" w:cs="Times New Roman"/>
          <w:sz w:val="20"/>
          <w:szCs w:val="20"/>
        </w:rPr>
        <w:t xml:space="preserve">both </w:t>
      </w:r>
      <w:r w:rsidR="002C3106" w:rsidRPr="00442767">
        <w:rPr>
          <w:rFonts w:ascii="Times New Roman" w:hAnsi="Times New Roman" w:cs="Times New Roman"/>
          <w:sz w:val="20"/>
          <w:szCs w:val="20"/>
        </w:rPr>
        <w:t>human and machine</w:t>
      </w:r>
      <w:r w:rsidR="002D61EF" w:rsidRPr="00442767">
        <w:rPr>
          <w:rFonts w:ascii="Times New Roman" w:hAnsi="Times New Roman" w:cs="Times New Roman"/>
          <w:sz w:val="20"/>
          <w:szCs w:val="20"/>
        </w:rPr>
        <w:t xml:space="preserve"> </w:t>
      </w:r>
      <w:r w:rsidR="002C3106" w:rsidRPr="00442767">
        <w:rPr>
          <w:rFonts w:ascii="Times New Roman" w:hAnsi="Times New Roman" w:cs="Times New Roman"/>
          <w:sz w:val="20"/>
          <w:szCs w:val="20"/>
        </w:rPr>
        <w:t>readable</w:t>
      </w:r>
      <w:r w:rsidR="00B430D9" w:rsidRPr="00442767">
        <w:rPr>
          <w:rFonts w:ascii="Times New Roman" w:hAnsi="Times New Roman" w:cs="Times New Roman"/>
          <w:sz w:val="20"/>
          <w:szCs w:val="20"/>
        </w:rPr>
        <w:t xml:space="preserve">. Semantic networks </w:t>
      </w:r>
      <w:r w:rsidR="00676B6B" w:rsidRPr="00442767">
        <w:rPr>
          <w:rFonts w:ascii="Times New Roman" w:hAnsi="Times New Roman" w:cs="Times New Roman"/>
          <w:sz w:val="20"/>
          <w:szCs w:val="20"/>
        </w:rPr>
        <w:t xml:space="preserve">support </w:t>
      </w:r>
      <w:r w:rsidR="002C3106" w:rsidRPr="00442767">
        <w:rPr>
          <w:rFonts w:ascii="Times New Roman" w:hAnsi="Times New Roman" w:cs="Times New Roman"/>
          <w:sz w:val="20"/>
          <w:szCs w:val="20"/>
        </w:rPr>
        <w:t xml:space="preserve">intuitive visual displays and </w:t>
      </w:r>
      <w:r w:rsidR="00676B6B" w:rsidRPr="00442767">
        <w:rPr>
          <w:rFonts w:ascii="Times New Roman" w:hAnsi="Times New Roman" w:cs="Times New Roman"/>
          <w:sz w:val="20"/>
          <w:szCs w:val="20"/>
        </w:rPr>
        <w:t xml:space="preserve">automated </w:t>
      </w:r>
      <w:r w:rsidR="002C3106" w:rsidRPr="00442767">
        <w:rPr>
          <w:rFonts w:ascii="Times New Roman" w:hAnsi="Times New Roman" w:cs="Times New Roman"/>
          <w:sz w:val="20"/>
          <w:szCs w:val="20"/>
        </w:rPr>
        <w:t>inferencing algorithms based on network traversal.</w:t>
      </w:r>
      <w:r w:rsidR="00B430D9" w:rsidRPr="00442767">
        <w:rPr>
          <w:rFonts w:ascii="Times New Roman" w:hAnsi="Times New Roman" w:cs="Times New Roman"/>
          <w:sz w:val="20"/>
          <w:szCs w:val="20"/>
        </w:rPr>
        <w:t xml:space="preserve">  </w:t>
      </w:r>
    </w:p>
    <w:p w14:paraId="2A14D470" w14:textId="77777777" w:rsidR="007D1BFA" w:rsidRPr="00442767" w:rsidRDefault="007D1BFA" w:rsidP="00442767">
      <w:pPr>
        <w:jc w:val="both"/>
        <w:rPr>
          <w:rFonts w:ascii="Times New Roman" w:hAnsi="Times New Roman" w:cs="Times New Roman"/>
          <w:sz w:val="20"/>
          <w:szCs w:val="20"/>
        </w:rPr>
      </w:pPr>
    </w:p>
    <w:p w14:paraId="7C26A33A" w14:textId="5B7EAD23" w:rsidR="00676B6B" w:rsidRPr="00442767" w:rsidRDefault="008B254E"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Three </w:t>
      </w:r>
      <w:r w:rsidR="00ED4BEC" w:rsidRPr="00442767">
        <w:rPr>
          <w:rFonts w:ascii="Times New Roman" w:hAnsi="Times New Roman" w:cs="Times New Roman"/>
          <w:sz w:val="20"/>
          <w:szCs w:val="20"/>
        </w:rPr>
        <w:t xml:space="preserve">general </w:t>
      </w:r>
      <w:r w:rsidRPr="00442767">
        <w:rPr>
          <w:rFonts w:ascii="Times New Roman" w:hAnsi="Times New Roman" w:cs="Times New Roman"/>
          <w:sz w:val="20"/>
          <w:szCs w:val="20"/>
        </w:rPr>
        <w:t xml:space="preserve">relationship predicates </w:t>
      </w:r>
      <w:r w:rsidR="00B430D9" w:rsidRPr="00442767">
        <w:rPr>
          <w:rFonts w:ascii="Times New Roman" w:hAnsi="Times New Roman" w:cs="Times New Roman"/>
          <w:sz w:val="20"/>
          <w:szCs w:val="20"/>
        </w:rPr>
        <w:t xml:space="preserve">can be used to </w:t>
      </w:r>
      <w:r w:rsidR="00D37D2F" w:rsidRPr="00442767">
        <w:rPr>
          <w:rFonts w:ascii="Times New Roman" w:hAnsi="Times New Roman" w:cs="Times New Roman"/>
          <w:sz w:val="20"/>
          <w:szCs w:val="20"/>
        </w:rPr>
        <w:t>associate</w:t>
      </w:r>
      <w:r w:rsidR="00265763" w:rsidRPr="00442767">
        <w:rPr>
          <w:rFonts w:ascii="Times New Roman" w:hAnsi="Times New Roman" w:cs="Times New Roman"/>
          <w:sz w:val="20"/>
          <w:szCs w:val="20"/>
        </w:rPr>
        <w:t xml:space="preserve"> Asset, </w:t>
      </w:r>
      <w:r w:rsidR="003D50F7" w:rsidRPr="00442767">
        <w:rPr>
          <w:rFonts w:ascii="Times New Roman" w:hAnsi="Times New Roman" w:cs="Times New Roman"/>
          <w:sz w:val="20"/>
          <w:szCs w:val="20"/>
        </w:rPr>
        <w:t xml:space="preserve">Component, </w:t>
      </w:r>
      <w:r w:rsidR="00265763" w:rsidRPr="00442767">
        <w:rPr>
          <w:rFonts w:ascii="Times New Roman" w:hAnsi="Times New Roman" w:cs="Times New Roman"/>
          <w:sz w:val="20"/>
          <w:szCs w:val="20"/>
        </w:rPr>
        <w:t xml:space="preserve">Issue, </w:t>
      </w:r>
      <w:r w:rsidR="0012070A" w:rsidRPr="00442767">
        <w:rPr>
          <w:rFonts w:ascii="Times New Roman" w:hAnsi="Times New Roman" w:cs="Times New Roman"/>
          <w:sz w:val="20"/>
          <w:szCs w:val="20"/>
        </w:rPr>
        <w:t xml:space="preserve">Symptom, </w:t>
      </w:r>
      <w:r w:rsidR="00096745" w:rsidRPr="00442767">
        <w:rPr>
          <w:rFonts w:ascii="Times New Roman" w:hAnsi="Times New Roman" w:cs="Times New Roman"/>
          <w:sz w:val="20"/>
          <w:szCs w:val="20"/>
        </w:rPr>
        <w:t>Impact,</w:t>
      </w:r>
      <w:r w:rsidR="00265763" w:rsidRPr="00442767">
        <w:rPr>
          <w:rFonts w:ascii="Times New Roman" w:hAnsi="Times New Roman" w:cs="Times New Roman"/>
          <w:sz w:val="20"/>
          <w:szCs w:val="20"/>
        </w:rPr>
        <w:t xml:space="preserve"> and Solution </w:t>
      </w:r>
      <w:r w:rsidR="00B430D9" w:rsidRPr="00442767">
        <w:rPr>
          <w:rFonts w:ascii="Times New Roman" w:hAnsi="Times New Roman" w:cs="Times New Roman"/>
          <w:sz w:val="20"/>
          <w:szCs w:val="20"/>
        </w:rPr>
        <w:t xml:space="preserve">as </w:t>
      </w:r>
      <w:r w:rsidR="00265763" w:rsidRPr="00442767">
        <w:rPr>
          <w:rFonts w:ascii="Times New Roman" w:hAnsi="Times New Roman" w:cs="Times New Roman"/>
          <w:sz w:val="20"/>
          <w:szCs w:val="20"/>
        </w:rPr>
        <w:t xml:space="preserve">subjects </w:t>
      </w:r>
      <w:r w:rsidR="00B430D9" w:rsidRPr="00442767">
        <w:rPr>
          <w:rFonts w:ascii="Times New Roman" w:hAnsi="Times New Roman" w:cs="Times New Roman"/>
          <w:sz w:val="20"/>
          <w:szCs w:val="20"/>
        </w:rPr>
        <w:t xml:space="preserve">and objects </w:t>
      </w:r>
      <w:r w:rsidR="00F81B43" w:rsidRPr="00442767">
        <w:rPr>
          <w:rFonts w:ascii="Times New Roman" w:hAnsi="Times New Roman" w:cs="Times New Roman"/>
          <w:sz w:val="20"/>
          <w:szCs w:val="20"/>
        </w:rPr>
        <w:t xml:space="preserve">to form </w:t>
      </w:r>
      <w:r w:rsidR="00B430D9" w:rsidRPr="00442767">
        <w:rPr>
          <w:rFonts w:ascii="Times New Roman" w:hAnsi="Times New Roman" w:cs="Times New Roman"/>
          <w:sz w:val="20"/>
          <w:szCs w:val="20"/>
        </w:rPr>
        <w:t xml:space="preserve">a central skeleton </w:t>
      </w:r>
      <w:r w:rsidR="00F81B43" w:rsidRPr="00442767">
        <w:rPr>
          <w:rFonts w:ascii="Times New Roman" w:hAnsi="Times New Roman" w:cs="Times New Roman"/>
          <w:sz w:val="20"/>
          <w:szCs w:val="20"/>
        </w:rPr>
        <w:t xml:space="preserve">for a O&amp;M work </w:t>
      </w:r>
      <w:r w:rsidR="00FE2AF6" w:rsidRPr="00442767">
        <w:rPr>
          <w:rFonts w:ascii="Times New Roman" w:hAnsi="Times New Roman" w:cs="Times New Roman"/>
          <w:sz w:val="20"/>
          <w:szCs w:val="20"/>
        </w:rPr>
        <w:t>order</w:t>
      </w:r>
      <w:r w:rsidR="00F81B43" w:rsidRPr="00442767">
        <w:rPr>
          <w:rFonts w:ascii="Times New Roman" w:hAnsi="Times New Roman" w:cs="Times New Roman"/>
          <w:sz w:val="20"/>
          <w:szCs w:val="20"/>
        </w:rPr>
        <w:t xml:space="preserve"> justification ontology </w:t>
      </w:r>
      <w:r w:rsidR="00D37D2F" w:rsidRPr="00442767">
        <w:rPr>
          <w:rFonts w:ascii="Times New Roman" w:hAnsi="Times New Roman" w:cs="Times New Roman"/>
          <w:sz w:val="20"/>
          <w:szCs w:val="20"/>
        </w:rPr>
        <w:t xml:space="preserve">on </w:t>
      </w:r>
      <w:r w:rsidR="00B430D9" w:rsidRPr="00442767">
        <w:rPr>
          <w:rFonts w:ascii="Times New Roman" w:hAnsi="Times New Roman" w:cs="Times New Roman"/>
          <w:sz w:val="20"/>
          <w:szCs w:val="20"/>
        </w:rPr>
        <w:t xml:space="preserve">which </w:t>
      </w:r>
      <w:r w:rsidR="00F81B43" w:rsidRPr="00442767">
        <w:rPr>
          <w:rFonts w:ascii="Times New Roman" w:hAnsi="Times New Roman" w:cs="Times New Roman"/>
          <w:sz w:val="20"/>
          <w:szCs w:val="20"/>
        </w:rPr>
        <w:t xml:space="preserve">to build up </w:t>
      </w:r>
      <w:r w:rsidR="00B430D9" w:rsidRPr="00442767">
        <w:rPr>
          <w:rFonts w:ascii="Times New Roman" w:hAnsi="Times New Roman" w:cs="Times New Roman"/>
          <w:sz w:val="20"/>
          <w:szCs w:val="20"/>
        </w:rPr>
        <w:t>details</w:t>
      </w:r>
      <w:r w:rsidR="007D1BFA" w:rsidRPr="00442767">
        <w:rPr>
          <w:rFonts w:ascii="Times New Roman" w:hAnsi="Times New Roman" w:cs="Times New Roman"/>
          <w:sz w:val="20"/>
          <w:szCs w:val="20"/>
        </w:rPr>
        <w:t xml:space="preserve">. </w:t>
      </w:r>
      <w:r w:rsidR="00265763" w:rsidRPr="00442767">
        <w:rPr>
          <w:rFonts w:ascii="Times New Roman" w:hAnsi="Times New Roman" w:cs="Times New Roman"/>
          <w:sz w:val="20"/>
          <w:szCs w:val="20"/>
        </w:rPr>
        <w:t xml:space="preserve">These are: </w:t>
      </w:r>
      <w:r w:rsidR="00C35EDF" w:rsidRPr="00442767">
        <w:rPr>
          <w:rFonts w:ascii="Times New Roman" w:hAnsi="Times New Roman" w:cs="Times New Roman"/>
          <w:sz w:val="20"/>
          <w:szCs w:val="20"/>
        </w:rPr>
        <w:t xml:space="preserve">“Has a”, </w:t>
      </w:r>
      <w:r w:rsidR="00265763" w:rsidRPr="00442767">
        <w:rPr>
          <w:rFonts w:ascii="Times New Roman" w:hAnsi="Times New Roman" w:cs="Times New Roman"/>
          <w:sz w:val="20"/>
          <w:szCs w:val="20"/>
        </w:rPr>
        <w:t xml:space="preserve">“Affected by”, </w:t>
      </w:r>
      <w:r w:rsidR="00727F5B" w:rsidRPr="00442767">
        <w:rPr>
          <w:rFonts w:ascii="Times New Roman" w:hAnsi="Times New Roman" w:cs="Times New Roman"/>
          <w:sz w:val="20"/>
          <w:szCs w:val="20"/>
        </w:rPr>
        <w:t xml:space="preserve">“Has risk of”, </w:t>
      </w:r>
      <w:r w:rsidR="0012070A" w:rsidRPr="00442767">
        <w:rPr>
          <w:rFonts w:ascii="Times New Roman" w:hAnsi="Times New Roman" w:cs="Times New Roman"/>
          <w:sz w:val="20"/>
          <w:szCs w:val="20"/>
        </w:rPr>
        <w:t xml:space="preserve">“Characterized by”, </w:t>
      </w:r>
      <w:r w:rsidR="00265763" w:rsidRPr="00442767">
        <w:rPr>
          <w:rFonts w:ascii="Times New Roman" w:hAnsi="Times New Roman" w:cs="Times New Roman"/>
          <w:sz w:val="20"/>
          <w:szCs w:val="20"/>
        </w:rPr>
        <w:t>and “Mitigated by</w:t>
      </w:r>
      <w:r w:rsidR="004645C3" w:rsidRPr="00442767">
        <w:rPr>
          <w:rFonts w:ascii="Times New Roman" w:hAnsi="Times New Roman" w:cs="Times New Roman"/>
          <w:sz w:val="20"/>
          <w:szCs w:val="20"/>
        </w:rPr>
        <w:t xml:space="preserve">” and are defined in Figure </w:t>
      </w:r>
      <w:r w:rsidR="00BD6B34" w:rsidRPr="00442767">
        <w:rPr>
          <w:rFonts w:ascii="Times New Roman" w:hAnsi="Times New Roman" w:cs="Times New Roman"/>
          <w:sz w:val="20"/>
          <w:szCs w:val="20"/>
        </w:rPr>
        <w:t>5</w:t>
      </w:r>
      <w:r w:rsidR="004645C3" w:rsidRPr="00442767">
        <w:rPr>
          <w:rFonts w:ascii="Times New Roman" w:hAnsi="Times New Roman" w:cs="Times New Roman"/>
          <w:sz w:val="20"/>
          <w:szCs w:val="20"/>
        </w:rPr>
        <w:t xml:space="preserve">. </w:t>
      </w:r>
    </w:p>
    <w:p w14:paraId="7150E067" w14:textId="77777777" w:rsidR="00FD6AC6" w:rsidRPr="00442767" w:rsidRDefault="00FD6AC6" w:rsidP="00442767">
      <w:pPr>
        <w:jc w:val="both"/>
        <w:rPr>
          <w:rFonts w:ascii="Times New Roman" w:hAnsi="Times New Roman" w:cs="Times New Roman"/>
          <w:sz w:val="20"/>
          <w:szCs w:val="20"/>
        </w:rPr>
      </w:pPr>
    </w:p>
    <w:p w14:paraId="46BDC4D5" w14:textId="3588FCA0" w:rsidR="003D50F7" w:rsidRPr="00442767" w:rsidRDefault="003D535A" w:rsidP="00ED4818">
      <w:pPr>
        <w:ind w:left="720"/>
        <w:jc w:val="both"/>
        <w:rPr>
          <w:rFonts w:ascii="Times New Roman" w:hAnsi="Times New Roman" w:cs="Times New Roman"/>
          <w:b/>
          <w:bCs/>
          <w:sz w:val="20"/>
          <w:szCs w:val="20"/>
        </w:rPr>
      </w:pPr>
      <w:r>
        <w:rPr>
          <w:rFonts w:ascii="Times New Roman" w:hAnsi="Times New Roman" w:cs="Times New Roman"/>
          <w:b/>
          <w:bCs/>
          <w:sz w:val="20"/>
          <w:szCs w:val="20"/>
        </w:rPr>
        <w:br w:type="column"/>
      </w:r>
      <w:r w:rsidR="003D50F7" w:rsidRPr="00442767">
        <w:rPr>
          <w:rFonts w:ascii="Times New Roman" w:hAnsi="Times New Roman" w:cs="Times New Roman"/>
          <w:b/>
          <w:bCs/>
          <w:sz w:val="20"/>
          <w:szCs w:val="20"/>
        </w:rPr>
        <w:lastRenderedPageBreak/>
        <w:t>“Has a”</w:t>
      </w:r>
    </w:p>
    <w:p w14:paraId="7934EB21" w14:textId="635061C3" w:rsidR="00C35EDF" w:rsidRDefault="00C35EDF" w:rsidP="00ED4818">
      <w:pPr>
        <w:ind w:left="1440"/>
        <w:jc w:val="both"/>
        <w:rPr>
          <w:rFonts w:ascii="Times New Roman" w:hAnsi="Times New Roman" w:cs="Times New Roman"/>
          <w:bCs/>
          <w:sz w:val="20"/>
          <w:szCs w:val="20"/>
        </w:rPr>
      </w:pPr>
      <w:r w:rsidRPr="00442767">
        <w:rPr>
          <w:rFonts w:ascii="Times New Roman" w:hAnsi="Times New Roman" w:cs="Times New Roman"/>
          <w:bCs/>
          <w:sz w:val="20"/>
          <w:szCs w:val="20"/>
        </w:rPr>
        <w:t>Subject (</w:t>
      </w:r>
      <w:r w:rsidRPr="00442767">
        <w:rPr>
          <w:rFonts w:ascii="Times New Roman" w:hAnsi="Times New Roman" w:cs="Times New Roman"/>
          <w:b/>
          <w:bCs/>
          <w:sz w:val="20"/>
          <w:szCs w:val="20"/>
        </w:rPr>
        <w:t>Asset</w:t>
      </w:r>
      <w:r w:rsidRPr="00442767">
        <w:rPr>
          <w:rFonts w:ascii="Times New Roman" w:hAnsi="Times New Roman" w:cs="Times New Roman"/>
          <w:bCs/>
          <w:sz w:val="20"/>
          <w:szCs w:val="20"/>
        </w:rPr>
        <w:t>), Predicate (</w:t>
      </w:r>
      <w:r w:rsidRPr="00442767">
        <w:rPr>
          <w:rFonts w:ascii="Times New Roman" w:hAnsi="Times New Roman" w:cs="Times New Roman"/>
          <w:b/>
          <w:bCs/>
          <w:sz w:val="20"/>
          <w:szCs w:val="20"/>
        </w:rPr>
        <w:t>Has a</w:t>
      </w:r>
      <w:r w:rsidRPr="00442767">
        <w:rPr>
          <w:rFonts w:ascii="Times New Roman" w:hAnsi="Times New Roman" w:cs="Times New Roman"/>
          <w:bCs/>
          <w:sz w:val="20"/>
          <w:szCs w:val="20"/>
        </w:rPr>
        <w:t>), Object (</w:t>
      </w:r>
      <w:r w:rsidRPr="00442767">
        <w:rPr>
          <w:rFonts w:ascii="Times New Roman" w:hAnsi="Times New Roman" w:cs="Times New Roman"/>
          <w:b/>
          <w:bCs/>
          <w:sz w:val="20"/>
          <w:szCs w:val="20"/>
        </w:rPr>
        <w:t>Component</w:t>
      </w:r>
      <w:r w:rsidRPr="00442767">
        <w:rPr>
          <w:rFonts w:ascii="Times New Roman" w:hAnsi="Times New Roman" w:cs="Times New Roman"/>
          <w:bCs/>
          <w:sz w:val="20"/>
          <w:szCs w:val="20"/>
        </w:rPr>
        <w:t>)</w:t>
      </w:r>
    </w:p>
    <w:p w14:paraId="1DC3554D" w14:textId="77777777" w:rsidR="003D535A" w:rsidRPr="00442767" w:rsidRDefault="003D535A" w:rsidP="00ED4818">
      <w:pPr>
        <w:ind w:left="1440"/>
        <w:jc w:val="both"/>
        <w:rPr>
          <w:rFonts w:ascii="Times New Roman" w:hAnsi="Times New Roman" w:cs="Times New Roman"/>
          <w:bCs/>
          <w:sz w:val="20"/>
          <w:szCs w:val="20"/>
        </w:rPr>
      </w:pPr>
    </w:p>
    <w:p w14:paraId="297CCE8D" w14:textId="77777777" w:rsidR="002D4544" w:rsidRPr="00442767" w:rsidRDefault="0010619E" w:rsidP="00ED4818">
      <w:pPr>
        <w:ind w:left="720"/>
        <w:jc w:val="both"/>
        <w:rPr>
          <w:rFonts w:ascii="Times New Roman" w:hAnsi="Times New Roman" w:cs="Times New Roman"/>
          <w:sz w:val="20"/>
          <w:szCs w:val="20"/>
        </w:rPr>
      </w:pPr>
      <w:r w:rsidRPr="00442767">
        <w:rPr>
          <w:rFonts w:ascii="Times New Roman" w:hAnsi="Times New Roman" w:cs="Times New Roman"/>
          <w:b/>
          <w:bCs/>
          <w:sz w:val="20"/>
          <w:szCs w:val="20"/>
        </w:rPr>
        <w:t xml:space="preserve"> </w:t>
      </w:r>
      <w:r w:rsidR="001B06E6" w:rsidRPr="00442767">
        <w:rPr>
          <w:rFonts w:ascii="Times New Roman" w:hAnsi="Times New Roman" w:cs="Times New Roman"/>
          <w:b/>
          <w:bCs/>
          <w:sz w:val="20"/>
          <w:szCs w:val="20"/>
        </w:rPr>
        <w:t>“Affected by”</w:t>
      </w:r>
    </w:p>
    <w:p w14:paraId="340CB364" w14:textId="77777777" w:rsidR="002D4544" w:rsidRPr="00442767" w:rsidRDefault="001B06E6" w:rsidP="00ED4818">
      <w:pPr>
        <w:ind w:left="1440"/>
        <w:jc w:val="both"/>
        <w:rPr>
          <w:rFonts w:ascii="Times New Roman" w:hAnsi="Times New Roman" w:cs="Times New Roman"/>
          <w:sz w:val="20"/>
          <w:szCs w:val="20"/>
        </w:rPr>
      </w:pPr>
      <w:r w:rsidRPr="00442767">
        <w:rPr>
          <w:rFonts w:ascii="Times New Roman" w:hAnsi="Times New Roman" w:cs="Times New Roman"/>
          <w:sz w:val="20"/>
          <w:szCs w:val="20"/>
        </w:rPr>
        <w:t>Subject (</w:t>
      </w:r>
      <w:r w:rsidRPr="00442767">
        <w:rPr>
          <w:rFonts w:ascii="Times New Roman" w:hAnsi="Times New Roman" w:cs="Times New Roman"/>
          <w:b/>
          <w:bCs/>
          <w:sz w:val="20"/>
          <w:szCs w:val="20"/>
        </w:rPr>
        <w:t>Asset</w:t>
      </w:r>
      <w:r w:rsidRPr="00442767">
        <w:rPr>
          <w:rFonts w:ascii="Times New Roman" w:hAnsi="Times New Roman" w:cs="Times New Roman"/>
          <w:sz w:val="20"/>
          <w:szCs w:val="20"/>
        </w:rPr>
        <w:t>), Predicate (</w:t>
      </w:r>
      <w:r w:rsidRPr="00442767">
        <w:rPr>
          <w:rFonts w:ascii="Times New Roman" w:hAnsi="Times New Roman" w:cs="Times New Roman"/>
          <w:b/>
          <w:bCs/>
          <w:sz w:val="20"/>
          <w:szCs w:val="20"/>
        </w:rPr>
        <w:t xml:space="preserve">Affected by), </w:t>
      </w:r>
      <w:r w:rsidRPr="00442767">
        <w:rPr>
          <w:rFonts w:ascii="Times New Roman" w:hAnsi="Times New Roman" w:cs="Times New Roman"/>
          <w:sz w:val="20"/>
          <w:szCs w:val="20"/>
        </w:rPr>
        <w:t>Object (</w:t>
      </w:r>
      <w:r w:rsidRPr="00442767">
        <w:rPr>
          <w:rFonts w:ascii="Times New Roman" w:hAnsi="Times New Roman" w:cs="Times New Roman"/>
          <w:b/>
          <w:bCs/>
          <w:sz w:val="20"/>
          <w:szCs w:val="20"/>
        </w:rPr>
        <w:t>Issue</w:t>
      </w:r>
      <w:r w:rsidRPr="00442767">
        <w:rPr>
          <w:rFonts w:ascii="Times New Roman" w:hAnsi="Times New Roman" w:cs="Times New Roman"/>
          <w:sz w:val="20"/>
          <w:szCs w:val="20"/>
        </w:rPr>
        <w:t>)</w:t>
      </w:r>
    </w:p>
    <w:p w14:paraId="664AD7B2" w14:textId="69AC2E2E" w:rsidR="00157F5B" w:rsidRDefault="00157F5B" w:rsidP="00ED4818">
      <w:pPr>
        <w:ind w:left="1440"/>
        <w:jc w:val="both"/>
        <w:rPr>
          <w:rFonts w:ascii="Times New Roman" w:hAnsi="Times New Roman" w:cs="Times New Roman"/>
          <w:sz w:val="20"/>
          <w:szCs w:val="20"/>
        </w:rPr>
      </w:pPr>
      <w:r w:rsidRPr="00442767">
        <w:rPr>
          <w:rFonts w:ascii="Times New Roman" w:hAnsi="Times New Roman" w:cs="Times New Roman"/>
          <w:sz w:val="20"/>
          <w:szCs w:val="20"/>
        </w:rPr>
        <w:t>Subject (</w:t>
      </w:r>
      <w:r w:rsidRPr="00442767">
        <w:rPr>
          <w:rFonts w:ascii="Times New Roman" w:hAnsi="Times New Roman" w:cs="Times New Roman"/>
          <w:b/>
          <w:bCs/>
          <w:sz w:val="20"/>
          <w:szCs w:val="20"/>
        </w:rPr>
        <w:t>Component</w:t>
      </w:r>
      <w:r w:rsidRPr="00442767">
        <w:rPr>
          <w:rFonts w:ascii="Times New Roman" w:hAnsi="Times New Roman" w:cs="Times New Roman"/>
          <w:sz w:val="20"/>
          <w:szCs w:val="20"/>
        </w:rPr>
        <w:t>), Predicate (</w:t>
      </w:r>
      <w:r w:rsidRPr="00442767">
        <w:rPr>
          <w:rFonts w:ascii="Times New Roman" w:hAnsi="Times New Roman" w:cs="Times New Roman"/>
          <w:b/>
          <w:bCs/>
          <w:sz w:val="20"/>
          <w:szCs w:val="20"/>
        </w:rPr>
        <w:t xml:space="preserve">Affected by), </w:t>
      </w:r>
      <w:r w:rsidRPr="00442767">
        <w:rPr>
          <w:rFonts w:ascii="Times New Roman" w:hAnsi="Times New Roman" w:cs="Times New Roman"/>
          <w:sz w:val="20"/>
          <w:szCs w:val="20"/>
        </w:rPr>
        <w:t>Object (</w:t>
      </w:r>
      <w:r w:rsidRPr="00442767">
        <w:rPr>
          <w:rFonts w:ascii="Times New Roman" w:hAnsi="Times New Roman" w:cs="Times New Roman"/>
          <w:b/>
          <w:bCs/>
          <w:sz w:val="20"/>
          <w:szCs w:val="20"/>
        </w:rPr>
        <w:t>Issue</w:t>
      </w:r>
      <w:r w:rsidRPr="00442767">
        <w:rPr>
          <w:rFonts w:ascii="Times New Roman" w:hAnsi="Times New Roman" w:cs="Times New Roman"/>
          <w:sz w:val="20"/>
          <w:szCs w:val="20"/>
        </w:rPr>
        <w:t>)</w:t>
      </w:r>
    </w:p>
    <w:p w14:paraId="0D74984B" w14:textId="77777777" w:rsidR="003D535A" w:rsidRPr="00442767" w:rsidRDefault="003D535A" w:rsidP="00ED4818">
      <w:pPr>
        <w:ind w:left="1440"/>
        <w:jc w:val="both"/>
        <w:rPr>
          <w:rFonts w:ascii="Times New Roman" w:hAnsi="Times New Roman" w:cs="Times New Roman"/>
          <w:sz w:val="20"/>
          <w:szCs w:val="20"/>
        </w:rPr>
      </w:pPr>
    </w:p>
    <w:p w14:paraId="53E5C09E" w14:textId="77777777" w:rsidR="002D4544" w:rsidRPr="00442767" w:rsidRDefault="001B06E6" w:rsidP="00ED4818">
      <w:pPr>
        <w:ind w:left="720"/>
        <w:jc w:val="both"/>
        <w:rPr>
          <w:rFonts w:ascii="Times New Roman" w:hAnsi="Times New Roman" w:cs="Times New Roman"/>
          <w:sz w:val="20"/>
          <w:szCs w:val="20"/>
        </w:rPr>
      </w:pPr>
      <w:r w:rsidRPr="00442767">
        <w:rPr>
          <w:rFonts w:ascii="Times New Roman" w:hAnsi="Times New Roman" w:cs="Times New Roman"/>
          <w:b/>
          <w:bCs/>
          <w:sz w:val="20"/>
          <w:szCs w:val="20"/>
        </w:rPr>
        <w:t>“Has risk of”</w:t>
      </w:r>
    </w:p>
    <w:p w14:paraId="301B46A4" w14:textId="4D033935" w:rsidR="002D4544" w:rsidRDefault="001B06E6" w:rsidP="00ED4818">
      <w:pPr>
        <w:ind w:left="1440"/>
        <w:jc w:val="both"/>
        <w:rPr>
          <w:rFonts w:ascii="Times New Roman" w:hAnsi="Times New Roman" w:cs="Times New Roman"/>
          <w:sz w:val="20"/>
          <w:szCs w:val="20"/>
        </w:rPr>
      </w:pPr>
      <w:r w:rsidRPr="00442767">
        <w:rPr>
          <w:rFonts w:ascii="Times New Roman" w:hAnsi="Times New Roman" w:cs="Times New Roman"/>
          <w:sz w:val="20"/>
          <w:szCs w:val="20"/>
        </w:rPr>
        <w:t>Subject (</w:t>
      </w:r>
      <w:r w:rsidRPr="00442767">
        <w:rPr>
          <w:rFonts w:ascii="Times New Roman" w:hAnsi="Times New Roman" w:cs="Times New Roman"/>
          <w:b/>
          <w:bCs/>
          <w:sz w:val="20"/>
          <w:szCs w:val="20"/>
        </w:rPr>
        <w:t>Issue</w:t>
      </w:r>
      <w:r w:rsidRPr="00442767">
        <w:rPr>
          <w:rFonts w:ascii="Times New Roman" w:hAnsi="Times New Roman" w:cs="Times New Roman"/>
          <w:sz w:val="20"/>
          <w:szCs w:val="20"/>
        </w:rPr>
        <w:t>), Predicate (</w:t>
      </w:r>
      <w:r w:rsidRPr="00442767">
        <w:rPr>
          <w:rFonts w:ascii="Times New Roman" w:hAnsi="Times New Roman" w:cs="Times New Roman"/>
          <w:b/>
          <w:bCs/>
          <w:sz w:val="20"/>
          <w:szCs w:val="20"/>
        </w:rPr>
        <w:t>Has risk of</w:t>
      </w:r>
      <w:r w:rsidRPr="00442767">
        <w:rPr>
          <w:rFonts w:ascii="Times New Roman" w:hAnsi="Times New Roman" w:cs="Times New Roman"/>
          <w:sz w:val="20"/>
          <w:szCs w:val="20"/>
        </w:rPr>
        <w:t>), Object (</w:t>
      </w:r>
      <w:r w:rsidR="00096745" w:rsidRPr="00442767">
        <w:rPr>
          <w:rFonts w:ascii="Times New Roman" w:hAnsi="Times New Roman" w:cs="Times New Roman"/>
          <w:b/>
          <w:bCs/>
          <w:sz w:val="20"/>
          <w:szCs w:val="20"/>
        </w:rPr>
        <w:t>Impact</w:t>
      </w:r>
      <w:r w:rsidRPr="00442767">
        <w:rPr>
          <w:rFonts w:ascii="Times New Roman" w:hAnsi="Times New Roman" w:cs="Times New Roman"/>
          <w:sz w:val="20"/>
          <w:szCs w:val="20"/>
        </w:rPr>
        <w:t>)</w:t>
      </w:r>
    </w:p>
    <w:p w14:paraId="0FB6766E" w14:textId="77777777" w:rsidR="003D535A" w:rsidRPr="00442767" w:rsidRDefault="003D535A" w:rsidP="00ED4818">
      <w:pPr>
        <w:ind w:left="1440"/>
        <w:jc w:val="both"/>
        <w:rPr>
          <w:rFonts w:ascii="Times New Roman" w:hAnsi="Times New Roman" w:cs="Times New Roman"/>
          <w:sz w:val="20"/>
          <w:szCs w:val="20"/>
        </w:rPr>
      </w:pPr>
    </w:p>
    <w:p w14:paraId="242735A5" w14:textId="77777777" w:rsidR="00727F5B" w:rsidRPr="00442767" w:rsidRDefault="00727F5B" w:rsidP="00ED4818">
      <w:pPr>
        <w:ind w:left="720"/>
        <w:jc w:val="both"/>
        <w:rPr>
          <w:rFonts w:ascii="Times New Roman" w:hAnsi="Times New Roman" w:cs="Times New Roman"/>
          <w:sz w:val="20"/>
          <w:szCs w:val="20"/>
        </w:rPr>
      </w:pPr>
      <w:r w:rsidRPr="00442767">
        <w:rPr>
          <w:rFonts w:ascii="Times New Roman" w:hAnsi="Times New Roman" w:cs="Times New Roman"/>
          <w:sz w:val="20"/>
          <w:szCs w:val="20"/>
        </w:rPr>
        <w:t>“</w:t>
      </w:r>
      <w:r w:rsidRPr="00442767">
        <w:rPr>
          <w:rFonts w:ascii="Times New Roman" w:hAnsi="Times New Roman" w:cs="Times New Roman"/>
          <w:b/>
          <w:sz w:val="20"/>
          <w:szCs w:val="20"/>
        </w:rPr>
        <w:t>Characterized by”</w:t>
      </w:r>
    </w:p>
    <w:p w14:paraId="0F41C62C" w14:textId="65EA1B12" w:rsidR="00727F5B" w:rsidRDefault="00727F5B" w:rsidP="00ED4818">
      <w:pPr>
        <w:ind w:left="1440"/>
        <w:jc w:val="both"/>
        <w:rPr>
          <w:rFonts w:ascii="Times New Roman" w:hAnsi="Times New Roman" w:cs="Times New Roman"/>
          <w:sz w:val="20"/>
          <w:szCs w:val="20"/>
        </w:rPr>
      </w:pPr>
      <w:r w:rsidRPr="00442767">
        <w:rPr>
          <w:rFonts w:ascii="Times New Roman" w:hAnsi="Times New Roman" w:cs="Times New Roman"/>
          <w:sz w:val="20"/>
          <w:szCs w:val="20"/>
        </w:rPr>
        <w:t>Subject (</w:t>
      </w:r>
      <w:r w:rsidRPr="00442767">
        <w:rPr>
          <w:rFonts w:ascii="Times New Roman" w:hAnsi="Times New Roman" w:cs="Times New Roman"/>
          <w:b/>
          <w:sz w:val="20"/>
          <w:szCs w:val="20"/>
        </w:rPr>
        <w:t>Issue</w:t>
      </w:r>
      <w:r w:rsidRPr="00442767">
        <w:rPr>
          <w:rFonts w:ascii="Times New Roman" w:hAnsi="Times New Roman" w:cs="Times New Roman"/>
          <w:sz w:val="20"/>
          <w:szCs w:val="20"/>
        </w:rPr>
        <w:t>), Predicate (</w:t>
      </w:r>
      <w:r w:rsidRPr="00442767">
        <w:rPr>
          <w:rFonts w:ascii="Times New Roman" w:hAnsi="Times New Roman" w:cs="Times New Roman"/>
          <w:b/>
          <w:sz w:val="20"/>
          <w:szCs w:val="20"/>
        </w:rPr>
        <w:t>Characterized by</w:t>
      </w:r>
      <w:r w:rsidRPr="00442767">
        <w:rPr>
          <w:rFonts w:ascii="Times New Roman" w:hAnsi="Times New Roman" w:cs="Times New Roman"/>
          <w:sz w:val="20"/>
          <w:szCs w:val="20"/>
        </w:rPr>
        <w:t>), Object (</w:t>
      </w:r>
      <w:r w:rsidRPr="00442767">
        <w:rPr>
          <w:rFonts w:ascii="Times New Roman" w:hAnsi="Times New Roman" w:cs="Times New Roman"/>
          <w:b/>
          <w:sz w:val="20"/>
          <w:szCs w:val="20"/>
        </w:rPr>
        <w:t>Symptom</w:t>
      </w:r>
      <w:r w:rsidRPr="00442767">
        <w:rPr>
          <w:rFonts w:ascii="Times New Roman" w:hAnsi="Times New Roman" w:cs="Times New Roman"/>
          <w:sz w:val="20"/>
          <w:szCs w:val="20"/>
        </w:rPr>
        <w:t xml:space="preserve">) </w:t>
      </w:r>
    </w:p>
    <w:p w14:paraId="611D7BD2" w14:textId="77777777" w:rsidR="003D535A" w:rsidRPr="00442767" w:rsidRDefault="003D535A" w:rsidP="00ED4818">
      <w:pPr>
        <w:ind w:left="1440"/>
        <w:jc w:val="both"/>
        <w:rPr>
          <w:rFonts w:ascii="Times New Roman" w:hAnsi="Times New Roman" w:cs="Times New Roman"/>
          <w:sz w:val="20"/>
          <w:szCs w:val="20"/>
        </w:rPr>
      </w:pPr>
    </w:p>
    <w:p w14:paraId="14319D3B" w14:textId="77777777" w:rsidR="002D4544" w:rsidRPr="00442767" w:rsidRDefault="001B06E6" w:rsidP="00ED4818">
      <w:pPr>
        <w:ind w:left="720"/>
        <w:jc w:val="both"/>
        <w:rPr>
          <w:rFonts w:ascii="Times New Roman" w:hAnsi="Times New Roman" w:cs="Times New Roman"/>
          <w:sz w:val="20"/>
          <w:szCs w:val="20"/>
        </w:rPr>
      </w:pPr>
      <w:r w:rsidRPr="00442767">
        <w:rPr>
          <w:rFonts w:ascii="Times New Roman" w:hAnsi="Times New Roman" w:cs="Times New Roman"/>
          <w:b/>
          <w:bCs/>
          <w:sz w:val="20"/>
          <w:szCs w:val="20"/>
        </w:rPr>
        <w:t>“Mitigated by”</w:t>
      </w:r>
    </w:p>
    <w:p w14:paraId="4E698BF7" w14:textId="432411EA" w:rsidR="001B06E6" w:rsidRDefault="001B06E6" w:rsidP="00ED4818">
      <w:pPr>
        <w:ind w:left="1440"/>
        <w:jc w:val="both"/>
        <w:rPr>
          <w:rFonts w:ascii="Times New Roman" w:hAnsi="Times New Roman" w:cs="Times New Roman"/>
          <w:sz w:val="20"/>
          <w:szCs w:val="20"/>
        </w:rPr>
      </w:pPr>
      <w:r w:rsidRPr="00442767">
        <w:rPr>
          <w:rFonts w:ascii="Times New Roman" w:hAnsi="Times New Roman" w:cs="Times New Roman"/>
          <w:sz w:val="20"/>
          <w:szCs w:val="20"/>
        </w:rPr>
        <w:t>Subject (</w:t>
      </w:r>
      <w:r w:rsidRPr="00442767">
        <w:rPr>
          <w:rFonts w:ascii="Times New Roman" w:hAnsi="Times New Roman" w:cs="Times New Roman"/>
          <w:b/>
          <w:bCs/>
          <w:sz w:val="20"/>
          <w:szCs w:val="20"/>
        </w:rPr>
        <w:t>Issue</w:t>
      </w:r>
      <w:r w:rsidRPr="00442767">
        <w:rPr>
          <w:rFonts w:ascii="Times New Roman" w:hAnsi="Times New Roman" w:cs="Times New Roman"/>
          <w:sz w:val="20"/>
          <w:szCs w:val="20"/>
        </w:rPr>
        <w:t>), Predicate (</w:t>
      </w:r>
      <w:r w:rsidRPr="00442767">
        <w:rPr>
          <w:rFonts w:ascii="Times New Roman" w:hAnsi="Times New Roman" w:cs="Times New Roman"/>
          <w:b/>
          <w:bCs/>
          <w:sz w:val="20"/>
          <w:szCs w:val="20"/>
        </w:rPr>
        <w:t>Mitigated by</w:t>
      </w:r>
      <w:r w:rsidRPr="00442767">
        <w:rPr>
          <w:rFonts w:ascii="Times New Roman" w:hAnsi="Times New Roman" w:cs="Times New Roman"/>
          <w:sz w:val="20"/>
          <w:szCs w:val="20"/>
        </w:rPr>
        <w:t>), Object (</w:t>
      </w:r>
      <w:r w:rsidRPr="00442767">
        <w:rPr>
          <w:rFonts w:ascii="Times New Roman" w:hAnsi="Times New Roman" w:cs="Times New Roman"/>
          <w:b/>
          <w:bCs/>
          <w:sz w:val="20"/>
          <w:szCs w:val="20"/>
        </w:rPr>
        <w:t>Solution</w:t>
      </w:r>
      <w:r w:rsidRPr="00442767">
        <w:rPr>
          <w:rFonts w:ascii="Times New Roman" w:hAnsi="Times New Roman" w:cs="Times New Roman"/>
          <w:sz w:val="20"/>
          <w:szCs w:val="20"/>
        </w:rPr>
        <w:t>)</w:t>
      </w:r>
    </w:p>
    <w:p w14:paraId="59D003B1" w14:textId="77777777" w:rsidR="003D535A" w:rsidRPr="00442767" w:rsidRDefault="003D535A" w:rsidP="00ED4818">
      <w:pPr>
        <w:ind w:left="1440"/>
        <w:jc w:val="both"/>
        <w:rPr>
          <w:rFonts w:ascii="Times New Roman" w:hAnsi="Times New Roman" w:cs="Times New Roman"/>
          <w:sz w:val="20"/>
          <w:szCs w:val="20"/>
        </w:rPr>
      </w:pPr>
    </w:p>
    <w:p w14:paraId="179BDB68" w14:textId="2C72BEF5" w:rsidR="00945328" w:rsidRPr="00442767" w:rsidRDefault="00B96B8D" w:rsidP="003D535A">
      <w:pPr>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w:t>
      </w:r>
      <w:r w:rsidR="00BD6B34" w:rsidRPr="00442767">
        <w:rPr>
          <w:rFonts w:ascii="Times New Roman" w:hAnsi="Times New Roman" w:cs="Times New Roman"/>
          <w:b/>
          <w:sz w:val="20"/>
          <w:szCs w:val="20"/>
        </w:rPr>
        <w:t>5</w:t>
      </w:r>
      <w:r w:rsidRPr="00442767">
        <w:rPr>
          <w:rFonts w:ascii="Times New Roman" w:hAnsi="Times New Roman" w:cs="Times New Roman"/>
          <w:b/>
          <w:sz w:val="20"/>
          <w:szCs w:val="20"/>
        </w:rPr>
        <w:t xml:space="preserve">. </w:t>
      </w:r>
      <w:r w:rsidR="00ED4BEC" w:rsidRPr="00442767">
        <w:rPr>
          <w:rFonts w:ascii="Times New Roman" w:hAnsi="Times New Roman" w:cs="Times New Roman"/>
          <w:b/>
          <w:sz w:val="20"/>
          <w:szCs w:val="20"/>
        </w:rPr>
        <w:t>General r</w:t>
      </w:r>
      <w:r w:rsidRPr="00442767">
        <w:rPr>
          <w:rFonts w:ascii="Times New Roman" w:hAnsi="Times New Roman" w:cs="Times New Roman"/>
          <w:b/>
          <w:sz w:val="20"/>
          <w:szCs w:val="20"/>
        </w:rPr>
        <w:t xml:space="preserve">elationship </w:t>
      </w:r>
      <w:r w:rsidR="00ED4BEC" w:rsidRPr="00442767">
        <w:rPr>
          <w:rFonts w:ascii="Times New Roman" w:hAnsi="Times New Roman" w:cs="Times New Roman"/>
          <w:b/>
          <w:sz w:val="20"/>
          <w:szCs w:val="20"/>
        </w:rPr>
        <w:t>p</w:t>
      </w:r>
      <w:r w:rsidRPr="00442767">
        <w:rPr>
          <w:rFonts w:ascii="Times New Roman" w:hAnsi="Times New Roman" w:cs="Times New Roman"/>
          <w:b/>
          <w:sz w:val="20"/>
          <w:szCs w:val="20"/>
        </w:rPr>
        <w:t>redicates</w:t>
      </w:r>
      <w:r w:rsidR="00ED4BEC" w:rsidRPr="00442767">
        <w:rPr>
          <w:rFonts w:ascii="Times New Roman" w:hAnsi="Times New Roman" w:cs="Times New Roman"/>
          <w:b/>
          <w:sz w:val="20"/>
          <w:szCs w:val="20"/>
        </w:rPr>
        <w:t xml:space="preserve"> for connecting the subjects and objects found in O&amp;M work </w:t>
      </w:r>
      <w:r w:rsidR="00347A62" w:rsidRPr="00442767">
        <w:rPr>
          <w:rFonts w:ascii="Times New Roman" w:hAnsi="Times New Roman" w:cs="Times New Roman"/>
          <w:b/>
          <w:sz w:val="20"/>
          <w:szCs w:val="20"/>
        </w:rPr>
        <w:t>order</w:t>
      </w:r>
      <w:r w:rsidR="00ED4BEC" w:rsidRPr="00442767">
        <w:rPr>
          <w:rFonts w:ascii="Times New Roman" w:hAnsi="Times New Roman" w:cs="Times New Roman"/>
          <w:b/>
          <w:sz w:val="20"/>
          <w:szCs w:val="20"/>
        </w:rPr>
        <w:t xml:space="preserve"> justifications.</w:t>
      </w:r>
    </w:p>
    <w:p w14:paraId="513CF1A8" w14:textId="77777777" w:rsidR="00F85DEA" w:rsidRPr="00442767" w:rsidRDefault="00F85DEA" w:rsidP="00442767">
      <w:pPr>
        <w:jc w:val="both"/>
        <w:rPr>
          <w:rFonts w:ascii="Times New Roman" w:hAnsi="Times New Roman" w:cs="Times New Roman"/>
          <w:sz w:val="20"/>
          <w:szCs w:val="20"/>
        </w:rPr>
      </w:pPr>
    </w:p>
    <w:p w14:paraId="2A0FA1CF" w14:textId="5A42D819" w:rsidR="00BD6B34" w:rsidRPr="00442767" w:rsidRDefault="00BD6B34"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The basic elements for </w:t>
      </w:r>
      <w:r w:rsidR="00E0206B" w:rsidRPr="00442767">
        <w:rPr>
          <w:rFonts w:ascii="Times New Roman" w:hAnsi="Times New Roman" w:cs="Times New Roman"/>
          <w:sz w:val="20"/>
          <w:szCs w:val="20"/>
        </w:rPr>
        <w:t>a prototype</w:t>
      </w:r>
      <w:r w:rsidRPr="00442767">
        <w:rPr>
          <w:rFonts w:ascii="Times New Roman" w:hAnsi="Times New Roman" w:cs="Times New Roman"/>
          <w:sz w:val="20"/>
          <w:szCs w:val="20"/>
        </w:rPr>
        <w:t xml:space="preserve"> O&amp;M work </w:t>
      </w:r>
      <w:r w:rsidR="00347A62"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justifications </w:t>
      </w:r>
      <w:r w:rsidR="00E0206B" w:rsidRPr="00442767">
        <w:rPr>
          <w:rFonts w:ascii="Times New Roman" w:hAnsi="Times New Roman" w:cs="Times New Roman"/>
          <w:sz w:val="20"/>
          <w:szCs w:val="20"/>
        </w:rPr>
        <w:t xml:space="preserve">skeletal </w:t>
      </w:r>
      <w:r w:rsidRPr="00442767">
        <w:rPr>
          <w:rFonts w:ascii="Times New Roman" w:hAnsi="Times New Roman" w:cs="Times New Roman"/>
          <w:sz w:val="20"/>
          <w:szCs w:val="20"/>
        </w:rPr>
        <w:t xml:space="preserve">ontology are subjects and objects illustrated as labeled boxes in Figure 6 and relationship predicates depicted with as labeled links connecting the subjects and objects in </w:t>
      </w:r>
      <w:r w:rsidR="00D37D2F" w:rsidRPr="00442767">
        <w:rPr>
          <w:rFonts w:ascii="Times New Roman" w:hAnsi="Times New Roman" w:cs="Times New Roman"/>
          <w:sz w:val="20"/>
          <w:szCs w:val="20"/>
        </w:rPr>
        <w:t xml:space="preserve">an aggregation to form a </w:t>
      </w:r>
      <w:r w:rsidR="00347A62" w:rsidRPr="00442767">
        <w:rPr>
          <w:rFonts w:ascii="Times New Roman" w:hAnsi="Times New Roman" w:cs="Times New Roman"/>
          <w:sz w:val="20"/>
          <w:szCs w:val="20"/>
        </w:rPr>
        <w:t>Work Order</w:t>
      </w:r>
      <w:r w:rsidR="00D37D2F" w:rsidRPr="00442767">
        <w:rPr>
          <w:rFonts w:ascii="Times New Roman" w:hAnsi="Times New Roman" w:cs="Times New Roman"/>
          <w:sz w:val="20"/>
          <w:szCs w:val="20"/>
        </w:rPr>
        <w:t xml:space="preserve"> Justification object. </w:t>
      </w:r>
      <w:r w:rsidRPr="00442767">
        <w:rPr>
          <w:rFonts w:ascii="Times New Roman" w:hAnsi="Times New Roman" w:cs="Times New Roman"/>
          <w:sz w:val="20"/>
          <w:szCs w:val="20"/>
        </w:rPr>
        <w:t xml:space="preserve"> </w:t>
      </w:r>
    </w:p>
    <w:p w14:paraId="34BF4BA1" w14:textId="77777777" w:rsidR="00BD6B34" w:rsidRPr="00442767" w:rsidRDefault="00BD6B34" w:rsidP="00442767">
      <w:pPr>
        <w:jc w:val="both"/>
        <w:rPr>
          <w:rFonts w:ascii="Times New Roman" w:hAnsi="Times New Roman" w:cs="Times New Roman"/>
          <w:sz w:val="20"/>
          <w:szCs w:val="20"/>
        </w:rPr>
      </w:pPr>
    </w:p>
    <w:p w14:paraId="29C539A1" w14:textId="77777777" w:rsidR="00BD6B34" w:rsidRPr="00442767" w:rsidRDefault="00C35EDF" w:rsidP="00ED4818">
      <w:pPr>
        <w:jc w:val="center"/>
        <w:rPr>
          <w:rFonts w:ascii="Times New Roman" w:hAnsi="Times New Roman" w:cs="Times New Roman"/>
          <w:sz w:val="20"/>
          <w:szCs w:val="20"/>
        </w:rPr>
      </w:pPr>
      <w:r w:rsidRPr="00442767">
        <w:rPr>
          <w:rFonts w:ascii="Times New Roman" w:hAnsi="Times New Roman" w:cs="Times New Roman"/>
          <w:noProof/>
          <w:sz w:val="20"/>
          <w:szCs w:val="20"/>
        </w:rPr>
        <w:drawing>
          <wp:inline distT="0" distB="0" distL="0" distR="0" wp14:anchorId="10B0DF8C" wp14:editId="12F361E2">
            <wp:extent cx="4806227" cy="22557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9962" cy="2271576"/>
                    </a:xfrm>
                    <a:prstGeom prst="rect">
                      <a:avLst/>
                    </a:prstGeom>
                    <a:noFill/>
                    <a:ln>
                      <a:noFill/>
                    </a:ln>
                  </pic:spPr>
                </pic:pic>
              </a:graphicData>
            </a:graphic>
          </wp:inline>
        </w:drawing>
      </w:r>
    </w:p>
    <w:p w14:paraId="0E409CAC" w14:textId="1C2A744C" w:rsidR="00BD6B34" w:rsidRPr="00442767" w:rsidRDefault="00BD6B34" w:rsidP="003D535A">
      <w:pPr>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6. Central concepts </w:t>
      </w:r>
      <w:r w:rsidR="0026014D" w:rsidRPr="00442767">
        <w:rPr>
          <w:rFonts w:ascii="Times New Roman" w:hAnsi="Times New Roman" w:cs="Times New Roman"/>
          <w:b/>
          <w:sz w:val="20"/>
          <w:szCs w:val="20"/>
        </w:rPr>
        <w:t xml:space="preserve">(i.e. subjects/objects and relationships) </w:t>
      </w:r>
      <w:r w:rsidR="00D37D2F" w:rsidRPr="00442767">
        <w:rPr>
          <w:rFonts w:ascii="Times New Roman" w:hAnsi="Times New Roman" w:cs="Times New Roman"/>
          <w:b/>
          <w:sz w:val="20"/>
          <w:szCs w:val="20"/>
        </w:rPr>
        <w:t>aggregated to form</w:t>
      </w:r>
      <w:r w:rsidRPr="00442767">
        <w:rPr>
          <w:rFonts w:ascii="Times New Roman" w:hAnsi="Times New Roman" w:cs="Times New Roman"/>
          <w:b/>
          <w:sz w:val="20"/>
          <w:szCs w:val="20"/>
        </w:rPr>
        <w:t xml:space="preserve"> </w:t>
      </w:r>
      <w:r w:rsidR="00D37D2F" w:rsidRPr="00442767">
        <w:rPr>
          <w:rFonts w:ascii="Times New Roman" w:hAnsi="Times New Roman" w:cs="Times New Roman"/>
          <w:b/>
          <w:sz w:val="20"/>
          <w:szCs w:val="20"/>
        </w:rPr>
        <w:t>an</w:t>
      </w:r>
      <w:r w:rsidRPr="00442767">
        <w:rPr>
          <w:rFonts w:ascii="Times New Roman" w:hAnsi="Times New Roman" w:cs="Times New Roman"/>
          <w:b/>
          <w:sz w:val="20"/>
          <w:szCs w:val="20"/>
        </w:rPr>
        <w:t xml:space="preserve"> O&amp;M </w:t>
      </w:r>
      <w:r w:rsidR="007F6FEA" w:rsidRPr="00442767">
        <w:rPr>
          <w:rFonts w:ascii="Times New Roman" w:hAnsi="Times New Roman" w:cs="Times New Roman"/>
          <w:b/>
          <w:sz w:val="20"/>
          <w:szCs w:val="20"/>
        </w:rPr>
        <w:t>w</w:t>
      </w:r>
      <w:r w:rsidRPr="00442767">
        <w:rPr>
          <w:rFonts w:ascii="Times New Roman" w:hAnsi="Times New Roman" w:cs="Times New Roman"/>
          <w:b/>
          <w:sz w:val="20"/>
          <w:szCs w:val="20"/>
        </w:rPr>
        <w:t xml:space="preserve">ork </w:t>
      </w:r>
      <w:r w:rsidR="00347A62" w:rsidRPr="00442767">
        <w:rPr>
          <w:rFonts w:ascii="Times New Roman" w:hAnsi="Times New Roman" w:cs="Times New Roman"/>
          <w:b/>
          <w:sz w:val="20"/>
          <w:szCs w:val="20"/>
        </w:rPr>
        <w:t>order</w:t>
      </w:r>
      <w:r w:rsidRPr="00442767">
        <w:rPr>
          <w:rFonts w:ascii="Times New Roman" w:hAnsi="Times New Roman" w:cs="Times New Roman"/>
          <w:b/>
          <w:sz w:val="20"/>
          <w:szCs w:val="20"/>
        </w:rPr>
        <w:t xml:space="preserve"> justification.</w:t>
      </w:r>
    </w:p>
    <w:p w14:paraId="793E3B0C" w14:textId="77777777" w:rsidR="00BD6B34" w:rsidRPr="00442767" w:rsidRDefault="00BD6B34" w:rsidP="00442767">
      <w:pPr>
        <w:jc w:val="both"/>
        <w:rPr>
          <w:rFonts w:ascii="Times New Roman" w:hAnsi="Times New Roman" w:cs="Times New Roman"/>
          <w:sz w:val="20"/>
          <w:szCs w:val="20"/>
        </w:rPr>
      </w:pPr>
    </w:p>
    <w:p w14:paraId="364037E5" w14:textId="77777777" w:rsidR="00ED4818" w:rsidRDefault="00D32CFE" w:rsidP="00442767">
      <w:pPr>
        <w:jc w:val="both"/>
        <w:rPr>
          <w:rFonts w:ascii="Times New Roman" w:hAnsi="Times New Roman" w:cs="Times New Roman"/>
          <w:sz w:val="20"/>
          <w:szCs w:val="20"/>
        </w:rPr>
      </w:pPr>
      <w:r w:rsidRPr="00442767">
        <w:rPr>
          <w:rFonts w:ascii="Times New Roman" w:hAnsi="Times New Roman" w:cs="Times New Roman"/>
          <w:b/>
          <w:sz w:val="20"/>
          <w:szCs w:val="20"/>
        </w:rPr>
        <w:t>Generalization-Specialization Relationships</w:t>
      </w:r>
    </w:p>
    <w:p w14:paraId="636C45C0" w14:textId="4069CF3D" w:rsidR="009C2192" w:rsidRPr="00442767" w:rsidRDefault="00491894" w:rsidP="00442767">
      <w:pPr>
        <w:jc w:val="both"/>
        <w:rPr>
          <w:rFonts w:ascii="Times New Roman" w:hAnsi="Times New Roman" w:cs="Times New Roman"/>
          <w:sz w:val="20"/>
          <w:szCs w:val="20"/>
        </w:rPr>
      </w:pPr>
      <w:r w:rsidRPr="00442767">
        <w:rPr>
          <w:rFonts w:ascii="Times New Roman" w:hAnsi="Times New Roman" w:cs="Times New Roman"/>
          <w:sz w:val="20"/>
          <w:szCs w:val="20"/>
        </w:rPr>
        <w:t>Gener</w:t>
      </w:r>
      <w:r w:rsidR="00622D83" w:rsidRPr="00442767">
        <w:rPr>
          <w:rFonts w:ascii="Times New Roman" w:hAnsi="Times New Roman" w:cs="Times New Roman"/>
          <w:sz w:val="20"/>
          <w:szCs w:val="20"/>
        </w:rPr>
        <w:t xml:space="preserve">alization is useful for modeling similarities and differences among concepts and the object data classes used to represent them in an application’s memory and persistent datastore. </w:t>
      </w:r>
      <w:r w:rsidR="009C2192" w:rsidRPr="00442767">
        <w:rPr>
          <w:rFonts w:ascii="Times New Roman" w:hAnsi="Times New Roman" w:cs="Times New Roman"/>
          <w:sz w:val="20"/>
          <w:szCs w:val="20"/>
        </w:rPr>
        <w:t xml:space="preserve">The generalization, or class being refined, is sometimes referred to as the superclass, and each refined specialized version is a subclass. </w:t>
      </w:r>
      <w:r w:rsidR="00622D83" w:rsidRPr="00442767">
        <w:rPr>
          <w:rFonts w:ascii="Times New Roman" w:hAnsi="Times New Roman" w:cs="Times New Roman"/>
          <w:sz w:val="20"/>
          <w:szCs w:val="20"/>
        </w:rPr>
        <w:t xml:space="preserve">Generalization establishes a </w:t>
      </w:r>
      <w:r w:rsidR="009C2192" w:rsidRPr="00442767">
        <w:rPr>
          <w:rFonts w:ascii="Times New Roman" w:hAnsi="Times New Roman" w:cs="Times New Roman"/>
          <w:sz w:val="20"/>
          <w:szCs w:val="20"/>
        </w:rPr>
        <w:t xml:space="preserve">logical OR </w:t>
      </w:r>
      <w:r w:rsidR="00622D83" w:rsidRPr="00442767">
        <w:rPr>
          <w:rFonts w:ascii="Times New Roman" w:hAnsi="Times New Roman" w:cs="Times New Roman"/>
          <w:sz w:val="20"/>
          <w:szCs w:val="20"/>
        </w:rPr>
        <w:t xml:space="preserve">relationship been </w:t>
      </w:r>
      <w:r w:rsidR="009C2192" w:rsidRPr="00442767">
        <w:rPr>
          <w:rFonts w:ascii="Times New Roman" w:hAnsi="Times New Roman" w:cs="Times New Roman"/>
          <w:sz w:val="20"/>
          <w:szCs w:val="20"/>
        </w:rPr>
        <w:t xml:space="preserve">the more refined subclasses. </w:t>
      </w:r>
    </w:p>
    <w:p w14:paraId="4BBCC378" w14:textId="77777777" w:rsidR="009C2192" w:rsidRPr="00442767" w:rsidRDefault="009C2192" w:rsidP="00442767">
      <w:pPr>
        <w:jc w:val="both"/>
        <w:rPr>
          <w:rFonts w:ascii="Times New Roman" w:hAnsi="Times New Roman" w:cs="Times New Roman"/>
          <w:sz w:val="20"/>
          <w:szCs w:val="20"/>
        </w:rPr>
      </w:pPr>
    </w:p>
    <w:p w14:paraId="23A3C1F0" w14:textId="77777777" w:rsidR="00317D0E" w:rsidRPr="00442767" w:rsidRDefault="00622D83" w:rsidP="00442767">
      <w:pPr>
        <w:jc w:val="both"/>
        <w:rPr>
          <w:rFonts w:ascii="Times New Roman" w:hAnsi="Times New Roman" w:cs="Times New Roman"/>
          <w:sz w:val="20"/>
          <w:szCs w:val="20"/>
        </w:rPr>
      </w:pPr>
      <w:r w:rsidRPr="00442767">
        <w:rPr>
          <w:rFonts w:ascii="Times New Roman" w:hAnsi="Times New Roman" w:cs="Times New Roman"/>
          <w:sz w:val="20"/>
          <w:szCs w:val="20"/>
        </w:rPr>
        <w:t>A generalization is sometimes called an “</w:t>
      </w:r>
      <w:r w:rsidR="009C2192" w:rsidRPr="00442767">
        <w:rPr>
          <w:rFonts w:ascii="Times New Roman" w:hAnsi="Times New Roman" w:cs="Times New Roman"/>
          <w:sz w:val="20"/>
          <w:szCs w:val="20"/>
        </w:rPr>
        <w:t>I</w:t>
      </w:r>
      <w:r w:rsidRPr="00442767">
        <w:rPr>
          <w:rFonts w:ascii="Times New Roman" w:hAnsi="Times New Roman" w:cs="Times New Roman"/>
          <w:sz w:val="20"/>
          <w:szCs w:val="20"/>
        </w:rPr>
        <w:t>s-</w:t>
      </w:r>
      <w:r w:rsidR="00AD6F67" w:rsidRPr="00442767">
        <w:rPr>
          <w:rFonts w:ascii="Times New Roman" w:hAnsi="Times New Roman" w:cs="Times New Roman"/>
          <w:sz w:val="20"/>
          <w:szCs w:val="20"/>
        </w:rPr>
        <w:t>A</w:t>
      </w:r>
      <w:r w:rsidRPr="00442767">
        <w:rPr>
          <w:rFonts w:ascii="Times New Roman" w:hAnsi="Times New Roman" w:cs="Times New Roman"/>
          <w:sz w:val="20"/>
          <w:szCs w:val="20"/>
        </w:rPr>
        <w:t xml:space="preserve">” semantic relationship because each instance of a subclass is also instance of the superclass. Properties and operations common to a set of subclasses are attached as ‘generalized’ features to the superclass. These features are shared through inheritance by each subclass. Each subclass inherits the features of its superclass(es) and refines or specializes them by adding their own specific properties and operations. </w:t>
      </w:r>
      <w:r w:rsidR="009C2192" w:rsidRPr="00442767">
        <w:rPr>
          <w:rFonts w:ascii="Times New Roman" w:hAnsi="Times New Roman" w:cs="Times New Roman"/>
          <w:sz w:val="20"/>
          <w:szCs w:val="20"/>
        </w:rPr>
        <w:t>The inheritance of g</w:t>
      </w:r>
      <w:r w:rsidRPr="00442767">
        <w:rPr>
          <w:rFonts w:ascii="Times New Roman" w:hAnsi="Times New Roman" w:cs="Times New Roman"/>
          <w:sz w:val="20"/>
          <w:szCs w:val="20"/>
        </w:rPr>
        <w:t>eneralized feature</w:t>
      </w:r>
      <w:r w:rsidR="009C2192" w:rsidRPr="00442767">
        <w:rPr>
          <w:rFonts w:ascii="Times New Roman" w:hAnsi="Times New Roman" w:cs="Times New Roman"/>
          <w:sz w:val="20"/>
          <w:szCs w:val="20"/>
        </w:rPr>
        <w:t xml:space="preserve">s </w:t>
      </w:r>
      <w:r w:rsidRPr="00442767">
        <w:rPr>
          <w:rFonts w:ascii="Times New Roman" w:hAnsi="Times New Roman" w:cs="Times New Roman"/>
          <w:sz w:val="20"/>
          <w:szCs w:val="20"/>
        </w:rPr>
        <w:t xml:space="preserve">is transitive across an arbitrary number of generations of subsequent </w:t>
      </w:r>
      <w:r w:rsidR="009C2192" w:rsidRPr="00442767">
        <w:rPr>
          <w:rFonts w:ascii="Times New Roman" w:hAnsi="Times New Roman" w:cs="Times New Roman"/>
          <w:sz w:val="20"/>
          <w:szCs w:val="20"/>
        </w:rPr>
        <w:t xml:space="preserve">subclass </w:t>
      </w:r>
      <w:r w:rsidRPr="00442767">
        <w:rPr>
          <w:rFonts w:ascii="Times New Roman" w:hAnsi="Times New Roman" w:cs="Times New Roman"/>
          <w:sz w:val="20"/>
          <w:szCs w:val="20"/>
        </w:rPr>
        <w:t xml:space="preserve">refinements of the original </w:t>
      </w:r>
      <w:r w:rsidR="009C2192" w:rsidRPr="00442767">
        <w:rPr>
          <w:rFonts w:ascii="Times New Roman" w:hAnsi="Times New Roman" w:cs="Times New Roman"/>
          <w:sz w:val="20"/>
          <w:szCs w:val="20"/>
        </w:rPr>
        <w:t>super</w:t>
      </w:r>
      <w:r w:rsidRPr="00442767">
        <w:rPr>
          <w:rFonts w:ascii="Times New Roman" w:hAnsi="Times New Roman" w:cs="Times New Roman"/>
          <w:sz w:val="20"/>
          <w:szCs w:val="20"/>
        </w:rPr>
        <w:t>class.  As a direct result of transitive closure</w:t>
      </w:r>
      <w:r w:rsidR="00317D0E" w:rsidRPr="00442767">
        <w:rPr>
          <w:rFonts w:ascii="Times New Roman" w:hAnsi="Times New Roman" w:cs="Times New Roman"/>
          <w:sz w:val="20"/>
          <w:szCs w:val="20"/>
        </w:rPr>
        <w:t>,</w:t>
      </w:r>
      <w:r w:rsidRPr="00442767">
        <w:rPr>
          <w:rFonts w:ascii="Times New Roman" w:hAnsi="Times New Roman" w:cs="Times New Roman"/>
          <w:sz w:val="20"/>
          <w:szCs w:val="20"/>
        </w:rPr>
        <w:t xml:space="preserve"> a</w:t>
      </w:r>
      <w:r w:rsidR="00786212" w:rsidRPr="00442767">
        <w:rPr>
          <w:rFonts w:ascii="Times New Roman" w:hAnsi="Times New Roman" w:cs="Times New Roman"/>
          <w:sz w:val="20"/>
          <w:szCs w:val="20"/>
        </w:rPr>
        <w:t>n instance of a</w:t>
      </w:r>
      <w:r w:rsidRPr="00442767">
        <w:rPr>
          <w:rFonts w:ascii="Times New Roman" w:hAnsi="Times New Roman" w:cs="Times New Roman"/>
          <w:sz w:val="20"/>
          <w:szCs w:val="20"/>
        </w:rPr>
        <w:t xml:space="preserve"> subclass is simultaneously an instance of all its ancestor classes in a generalization hierarchy.</w:t>
      </w:r>
      <w:r w:rsidR="00317D0E" w:rsidRPr="00442767">
        <w:rPr>
          <w:rFonts w:ascii="Times New Roman" w:hAnsi="Times New Roman" w:cs="Times New Roman"/>
          <w:sz w:val="20"/>
          <w:szCs w:val="20"/>
        </w:rPr>
        <w:t xml:space="preserve">  </w:t>
      </w:r>
      <w:r w:rsidR="00786212" w:rsidRPr="00442767">
        <w:rPr>
          <w:rFonts w:ascii="Times New Roman" w:hAnsi="Times New Roman" w:cs="Times New Roman"/>
          <w:sz w:val="20"/>
          <w:szCs w:val="20"/>
        </w:rPr>
        <w:t xml:space="preserve">That is, </w:t>
      </w:r>
      <w:r w:rsidR="00317D0E" w:rsidRPr="00442767">
        <w:rPr>
          <w:rFonts w:ascii="Times New Roman" w:hAnsi="Times New Roman" w:cs="Times New Roman"/>
          <w:sz w:val="20"/>
          <w:szCs w:val="20"/>
        </w:rPr>
        <w:t>all ancestor class attributes and operations apply to the subclass instances.</w:t>
      </w:r>
    </w:p>
    <w:p w14:paraId="5C53EAE1" w14:textId="77777777" w:rsidR="009C2192" w:rsidRPr="00442767" w:rsidRDefault="009C2192" w:rsidP="00442767">
      <w:pPr>
        <w:jc w:val="both"/>
        <w:rPr>
          <w:rFonts w:ascii="Times New Roman" w:hAnsi="Times New Roman" w:cs="Times New Roman"/>
          <w:sz w:val="20"/>
          <w:szCs w:val="20"/>
        </w:rPr>
      </w:pPr>
    </w:p>
    <w:p w14:paraId="1A6699A6" w14:textId="706DBB0C" w:rsidR="00556225" w:rsidRPr="00442767" w:rsidRDefault="00714D4A" w:rsidP="00442767">
      <w:pPr>
        <w:jc w:val="both"/>
        <w:rPr>
          <w:rFonts w:ascii="Times New Roman" w:hAnsi="Times New Roman" w:cs="Times New Roman"/>
          <w:sz w:val="20"/>
          <w:szCs w:val="20"/>
        </w:rPr>
      </w:pPr>
      <w:r w:rsidRPr="00442767">
        <w:rPr>
          <w:rFonts w:ascii="Times New Roman" w:hAnsi="Times New Roman" w:cs="Times New Roman"/>
          <w:sz w:val="20"/>
          <w:szCs w:val="20"/>
        </w:rPr>
        <w:t>Generalization-specialization relationships enable f</w:t>
      </w:r>
      <w:r w:rsidR="00786212" w:rsidRPr="00442767">
        <w:rPr>
          <w:rFonts w:ascii="Times New Roman" w:hAnsi="Times New Roman" w:cs="Times New Roman"/>
          <w:sz w:val="20"/>
          <w:szCs w:val="20"/>
        </w:rPr>
        <w:t xml:space="preserve">urther elaboration of the </w:t>
      </w:r>
      <w:r w:rsidRPr="00442767">
        <w:rPr>
          <w:rFonts w:ascii="Times New Roman" w:hAnsi="Times New Roman" w:cs="Times New Roman"/>
          <w:sz w:val="20"/>
          <w:szCs w:val="20"/>
        </w:rPr>
        <w:t>subject/</w:t>
      </w:r>
      <w:r w:rsidR="00786212" w:rsidRPr="00442767">
        <w:rPr>
          <w:rFonts w:ascii="Times New Roman" w:hAnsi="Times New Roman" w:cs="Times New Roman"/>
          <w:sz w:val="20"/>
          <w:szCs w:val="20"/>
        </w:rPr>
        <w:t xml:space="preserve">object classes and semantic relationships that comprise the skeletal schema </w:t>
      </w:r>
      <w:r w:rsidRPr="00442767">
        <w:rPr>
          <w:rFonts w:ascii="Times New Roman" w:hAnsi="Times New Roman" w:cs="Times New Roman"/>
          <w:sz w:val="20"/>
          <w:szCs w:val="20"/>
        </w:rPr>
        <w:t xml:space="preserve">to provide an organizing framework for structuring properties pertaining to work </w:t>
      </w:r>
      <w:r w:rsidR="00347A62"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justifications and storing the values for the properties.</w:t>
      </w:r>
      <w:r w:rsidR="00AB180C" w:rsidRPr="00442767">
        <w:rPr>
          <w:rFonts w:ascii="Times New Roman" w:hAnsi="Times New Roman" w:cs="Times New Roman"/>
          <w:sz w:val="20"/>
          <w:szCs w:val="20"/>
        </w:rPr>
        <w:t xml:space="preserve"> Analysis of O&amp;M work </w:t>
      </w:r>
      <w:r w:rsidR="00347A62" w:rsidRPr="00442767">
        <w:rPr>
          <w:rFonts w:ascii="Times New Roman" w:hAnsi="Times New Roman" w:cs="Times New Roman"/>
          <w:sz w:val="20"/>
          <w:szCs w:val="20"/>
        </w:rPr>
        <w:t>order</w:t>
      </w:r>
      <w:r w:rsidR="00AB180C" w:rsidRPr="00442767">
        <w:rPr>
          <w:rFonts w:ascii="Times New Roman" w:hAnsi="Times New Roman" w:cs="Times New Roman"/>
          <w:sz w:val="20"/>
          <w:szCs w:val="20"/>
        </w:rPr>
        <w:t xml:space="preserve"> justifications identifies opportunities to further elaborate the Solution component of the skeletal work </w:t>
      </w:r>
      <w:r w:rsidR="00774354" w:rsidRPr="00442767">
        <w:rPr>
          <w:rFonts w:ascii="Times New Roman" w:hAnsi="Times New Roman" w:cs="Times New Roman"/>
          <w:sz w:val="20"/>
          <w:szCs w:val="20"/>
        </w:rPr>
        <w:t>order</w:t>
      </w:r>
      <w:r w:rsidR="00AB180C" w:rsidRPr="00442767">
        <w:rPr>
          <w:rFonts w:ascii="Times New Roman" w:hAnsi="Times New Roman" w:cs="Times New Roman"/>
          <w:sz w:val="20"/>
          <w:szCs w:val="20"/>
        </w:rPr>
        <w:t xml:space="preserve"> justification ontology and schema with </w:t>
      </w:r>
      <w:r w:rsidR="00C47DCE" w:rsidRPr="00442767">
        <w:rPr>
          <w:rFonts w:ascii="Times New Roman" w:hAnsi="Times New Roman" w:cs="Times New Roman"/>
          <w:sz w:val="20"/>
          <w:szCs w:val="20"/>
        </w:rPr>
        <w:t xml:space="preserve">semantics and </w:t>
      </w:r>
      <w:r w:rsidR="00AB180C" w:rsidRPr="00442767">
        <w:rPr>
          <w:rFonts w:ascii="Times New Roman" w:hAnsi="Times New Roman" w:cs="Times New Roman"/>
          <w:sz w:val="20"/>
          <w:szCs w:val="20"/>
        </w:rPr>
        <w:t xml:space="preserve">specialized subclasses for </w:t>
      </w:r>
      <w:r w:rsidR="00C47DCE" w:rsidRPr="00442767">
        <w:rPr>
          <w:rFonts w:ascii="Times New Roman" w:hAnsi="Times New Roman" w:cs="Times New Roman"/>
          <w:sz w:val="20"/>
          <w:szCs w:val="20"/>
        </w:rPr>
        <w:t xml:space="preserve">expressing and </w:t>
      </w:r>
      <w:r w:rsidR="00AB180C" w:rsidRPr="00442767">
        <w:rPr>
          <w:rFonts w:ascii="Times New Roman" w:hAnsi="Times New Roman" w:cs="Times New Roman"/>
          <w:sz w:val="20"/>
          <w:szCs w:val="20"/>
        </w:rPr>
        <w:t xml:space="preserve">storing unique property values common to: Evaluation work </w:t>
      </w:r>
      <w:r w:rsidR="00347A62" w:rsidRPr="00442767">
        <w:rPr>
          <w:rFonts w:ascii="Times New Roman" w:hAnsi="Times New Roman" w:cs="Times New Roman"/>
          <w:sz w:val="20"/>
          <w:szCs w:val="20"/>
        </w:rPr>
        <w:t>orders</w:t>
      </w:r>
      <w:r w:rsidR="00AB180C" w:rsidRPr="00442767">
        <w:rPr>
          <w:rFonts w:ascii="Times New Roman" w:hAnsi="Times New Roman" w:cs="Times New Roman"/>
          <w:sz w:val="20"/>
          <w:szCs w:val="20"/>
        </w:rPr>
        <w:t xml:space="preserve">, Repair work </w:t>
      </w:r>
      <w:r w:rsidR="00347A62" w:rsidRPr="00442767">
        <w:rPr>
          <w:rFonts w:ascii="Times New Roman" w:hAnsi="Times New Roman" w:cs="Times New Roman"/>
          <w:sz w:val="20"/>
          <w:szCs w:val="20"/>
        </w:rPr>
        <w:t>orders</w:t>
      </w:r>
      <w:r w:rsidR="00AB180C" w:rsidRPr="00442767">
        <w:rPr>
          <w:rFonts w:ascii="Times New Roman" w:hAnsi="Times New Roman" w:cs="Times New Roman"/>
          <w:sz w:val="20"/>
          <w:szCs w:val="20"/>
        </w:rPr>
        <w:t xml:space="preserve">, Replacement work </w:t>
      </w:r>
      <w:r w:rsidR="00347A62" w:rsidRPr="00442767">
        <w:rPr>
          <w:rFonts w:ascii="Times New Roman" w:hAnsi="Times New Roman" w:cs="Times New Roman"/>
          <w:sz w:val="20"/>
          <w:szCs w:val="20"/>
        </w:rPr>
        <w:t>orders</w:t>
      </w:r>
      <w:r w:rsidR="00AB180C" w:rsidRPr="00442767">
        <w:rPr>
          <w:rFonts w:ascii="Times New Roman" w:hAnsi="Times New Roman" w:cs="Times New Roman"/>
          <w:sz w:val="20"/>
          <w:szCs w:val="20"/>
        </w:rPr>
        <w:t xml:space="preserve">, Improvement work </w:t>
      </w:r>
      <w:r w:rsidR="00347A62" w:rsidRPr="00442767">
        <w:rPr>
          <w:rFonts w:ascii="Times New Roman" w:hAnsi="Times New Roman" w:cs="Times New Roman"/>
          <w:sz w:val="20"/>
          <w:szCs w:val="20"/>
        </w:rPr>
        <w:t>orders</w:t>
      </w:r>
      <w:r w:rsidR="00AB180C" w:rsidRPr="00442767">
        <w:rPr>
          <w:rFonts w:ascii="Times New Roman" w:hAnsi="Times New Roman" w:cs="Times New Roman"/>
          <w:sz w:val="20"/>
          <w:szCs w:val="20"/>
        </w:rPr>
        <w:t xml:space="preserve">, and Augmentation work </w:t>
      </w:r>
      <w:r w:rsidR="00347A62" w:rsidRPr="00442767">
        <w:rPr>
          <w:rFonts w:ascii="Times New Roman" w:hAnsi="Times New Roman" w:cs="Times New Roman"/>
          <w:sz w:val="20"/>
          <w:szCs w:val="20"/>
        </w:rPr>
        <w:t>orders</w:t>
      </w:r>
      <w:r w:rsidR="00AB180C" w:rsidRPr="00442767">
        <w:rPr>
          <w:rFonts w:ascii="Times New Roman" w:hAnsi="Times New Roman" w:cs="Times New Roman"/>
          <w:sz w:val="20"/>
          <w:szCs w:val="20"/>
        </w:rPr>
        <w:t xml:space="preserve">.  </w:t>
      </w:r>
    </w:p>
    <w:p w14:paraId="6D213BF6" w14:textId="77777777" w:rsidR="00556225" w:rsidRPr="00442767" w:rsidRDefault="00556225" w:rsidP="00442767">
      <w:pPr>
        <w:jc w:val="both"/>
        <w:rPr>
          <w:rFonts w:ascii="Times New Roman" w:hAnsi="Times New Roman" w:cs="Times New Roman"/>
          <w:sz w:val="20"/>
          <w:szCs w:val="20"/>
        </w:rPr>
      </w:pPr>
    </w:p>
    <w:p w14:paraId="2F063139" w14:textId="336269B3" w:rsidR="00C47DCE" w:rsidRPr="00442767" w:rsidRDefault="00C47DCE" w:rsidP="00442767">
      <w:pPr>
        <w:jc w:val="both"/>
        <w:rPr>
          <w:rFonts w:ascii="Times New Roman" w:hAnsi="Times New Roman" w:cs="Times New Roman"/>
          <w:sz w:val="20"/>
          <w:szCs w:val="20"/>
        </w:rPr>
      </w:pPr>
      <w:r w:rsidRPr="00442767">
        <w:rPr>
          <w:rFonts w:ascii="Times New Roman" w:hAnsi="Times New Roman" w:cs="Times New Roman"/>
          <w:sz w:val="20"/>
          <w:szCs w:val="20"/>
        </w:rPr>
        <w:t>Below are RDF relationship primitives for adding the “Is</w:t>
      </w:r>
      <w:r w:rsidR="00AD6F67" w:rsidRPr="00442767">
        <w:rPr>
          <w:rFonts w:ascii="Times New Roman" w:hAnsi="Times New Roman" w:cs="Times New Roman"/>
          <w:sz w:val="20"/>
          <w:szCs w:val="20"/>
        </w:rPr>
        <w:t>-A</w:t>
      </w:r>
      <w:r w:rsidRPr="00442767">
        <w:rPr>
          <w:rFonts w:ascii="Times New Roman" w:hAnsi="Times New Roman" w:cs="Times New Roman"/>
          <w:sz w:val="20"/>
          <w:szCs w:val="20"/>
        </w:rPr>
        <w:t xml:space="preserve">” relationship </w:t>
      </w:r>
      <w:r w:rsidR="00556225" w:rsidRPr="00442767">
        <w:rPr>
          <w:rFonts w:ascii="Times New Roman" w:hAnsi="Times New Roman" w:cs="Times New Roman"/>
          <w:sz w:val="20"/>
          <w:szCs w:val="20"/>
        </w:rPr>
        <w:t>to augment the skeletal ontology for expressing an OR relationship that</w:t>
      </w:r>
      <w:r w:rsidRPr="00442767">
        <w:rPr>
          <w:rFonts w:ascii="Times New Roman" w:hAnsi="Times New Roman" w:cs="Times New Roman"/>
          <w:sz w:val="20"/>
          <w:szCs w:val="20"/>
        </w:rPr>
        <w:t xml:space="preserve"> differentiate</w:t>
      </w:r>
      <w:r w:rsidR="00556225" w:rsidRPr="00442767">
        <w:rPr>
          <w:rFonts w:ascii="Times New Roman" w:hAnsi="Times New Roman" w:cs="Times New Roman"/>
          <w:sz w:val="20"/>
          <w:szCs w:val="20"/>
        </w:rPr>
        <w:t>s</w:t>
      </w:r>
      <w:r w:rsidRPr="00442767">
        <w:rPr>
          <w:rFonts w:ascii="Times New Roman" w:hAnsi="Times New Roman" w:cs="Times New Roman"/>
          <w:sz w:val="20"/>
          <w:szCs w:val="20"/>
        </w:rPr>
        <w:t xml:space="preserve"> </w:t>
      </w:r>
      <w:r w:rsidR="00556225" w:rsidRPr="00442767">
        <w:rPr>
          <w:rFonts w:ascii="Times New Roman" w:hAnsi="Times New Roman" w:cs="Times New Roman"/>
          <w:sz w:val="20"/>
          <w:szCs w:val="20"/>
        </w:rPr>
        <w:t xml:space="preserve">among </w:t>
      </w:r>
      <w:r w:rsidR="00E87244" w:rsidRPr="00442767">
        <w:rPr>
          <w:rFonts w:ascii="Times New Roman" w:hAnsi="Times New Roman" w:cs="Times New Roman"/>
          <w:sz w:val="20"/>
          <w:szCs w:val="20"/>
        </w:rPr>
        <w:t xml:space="preserve">different types of work </w:t>
      </w:r>
      <w:r w:rsidR="00175680" w:rsidRPr="00442767">
        <w:rPr>
          <w:rFonts w:ascii="Times New Roman" w:hAnsi="Times New Roman" w:cs="Times New Roman"/>
          <w:sz w:val="20"/>
          <w:szCs w:val="20"/>
        </w:rPr>
        <w:t>order justification</w:t>
      </w:r>
      <w:r w:rsidR="00E87244" w:rsidRPr="00442767">
        <w:rPr>
          <w:rFonts w:ascii="Times New Roman" w:hAnsi="Times New Roman" w:cs="Times New Roman"/>
          <w:sz w:val="20"/>
          <w:szCs w:val="20"/>
        </w:rPr>
        <w:t xml:space="preserve"> solutions: </w:t>
      </w:r>
    </w:p>
    <w:p w14:paraId="1B9B1E11" w14:textId="77777777" w:rsidR="00C47DCE" w:rsidRPr="00ED4818" w:rsidRDefault="00C47DCE" w:rsidP="00753BB2">
      <w:pPr>
        <w:pStyle w:val="ListParagraph"/>
        <w:numPr>
          <w:ilvl w:val="0"/>
          <w:numId w:val="4"/>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sz w:val="20"/>
          <w:szCs w:val="20"/>
        </w:rPr>
        <w:t>Solution</w:t>
      </w:r>
      <w:r w:rsidRPr="00ED4818">
        <w:rPr>
          <w:rFonts w:ascii="Times New Roman" w:hAnsi="Times New Roman" w:cs="Times New Roman"/>
          <w:sz w:val="20"/>
          <w:szCs w:val="20"/>
        </w:rPr>
        <w:t>), Predicate (</w:t>
      </w:r>
      <w:r w:rsidRPr="00ED4818">
        <w:rPr>
          <w:rFonts w:ascii="Times New Roman" w:hAnsi="Times New Roman" w:cs="Times New Roman"/>
          <w:b/>
          <w:sz w:val="20"/>
          <w:szCs w:val="20"/>
        </w:rPr>
        <w:t>Is a</w:t>
      </w:r>
      <w:r w:rsidRPr="00ED4818">
        <w:rPr>
          <w:rFonts w:ascii="Times New Roman" w:hAnsi="Times New Roman" w:cs="Times New Roman"/>
          <w:sz w:val="20"/>
          <w:szCs w:val="20"/>
        </w:rPr>
        <w:t>), Object (</w:t>
      </w:r>
      <w:r w:rsidRPr="00ED4818">
        <w:rPr>
          <w:rFonts w:ascii="Times New Roman" w:hAnsi="Times New Roman" w:cs="Times New Roman"/>
          <w:b/>
          <w:sz w:val="20"/>
          <w:szCs w:val="20"/>
        </w:rPr>
        <w:t>Evaluation</w:t>
      </w:r>
      <w:r w:rsidRPr="00ED4818">
        <w:rPr>
          <w:rFonts w:ascii="Times New Roman" w:hAnsi="Times New Roman" w:cs="Times New Roman"/>
          <w:sz w:val="20"/>
          <w:szCs w:val="20"/>
        </w:rPr>
        <w:t>)</w:t>
      </w:r>
    </w:p>
    <w:p w14:paraId="28DD3B28" w14:textId="77777777" w:rsidR="00C47DCE" w:rsidRPr="00ED4818" w:rsidRDefault="00C47DCE" w:rsidP="00753BB2">
      <w:pPr>
        <w:pStyle w:val="ListParagraph"/>
        <w:numPr>
          <w:ilvl w:val="0"/>
          <w:numId w:val="4"/>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sz w:val="20"/>
          <w:szCs w:val="20"/>
        </w:rPr>
        <w:t>Solution</w:t>
      </w:r>
      <w:r w:rsidRPr="00ED4818">
        <w:rPr>
          <w:rFonts w:ascii="Times New Roman" w:hAnsi="Times New Roman" w:cs="Times New Roman"/>
          <w:sz w:val="20"/>
          <w:szCs w:val="20"/>
        </w:rPr>
        <w:t>), Predicate (</w:t>
      </w:r>
      <w:r w:rsidRPr="00ED4818">
        <w:rPr>
          <w:rFonts w:ascii="Times New Roman" w:hAnsi="Times New Roman" w:cs="Times New Roman"/>
          <w:b/>
          <w:sz w:val="20"/>
          <w:szCs w:val="20"/>
        </w:rPr>
        <w:t>Is a</w:t>
      </w:r>
      <w:r w:rsidRPr="00ED4818">
        <w:rPr>
          <w:rFonts w:ascii="Times New Roman" w:hAnsi="Times New Roman" w:cs="Times New Roman"/>
          <w:sz w:val="20"/>
          <w:szCs w:val="20"/>
        </w:rPr>
        <w:t>), Object (</w:t>
      </w:r>
      <w:r w:rsidRPr="00ED4818">
        <w:rPr>
          <w:rFonts w:ascii="Times New Roman" w:hAnsi="Times New Roman" w:cs="Times New Roman"/>
          <w:b/>
          <w:sz w:val="20"/>
          <w:szCs w:val="20"/>
        </w:rPr>
        <w:t>Repair</w:t>
      </w:r>
      <w:r w:rsidRPr="00ED4818">
        <w:rPr>
          <w:rFonts w:ascii="Times New Roman" w:hAnsi="Times New Roman" w:cs="Times New Roman"/>
          <w:sz w:val="20"/>
          <w:szCs w:val="20"/>
        </w:rPr>
        <w:t>)</w:t>
      </w:r>
    </w:p>
    <w:p w14:paraId="4A334439" w14:textId="77777777" w:rsidR="00C47DCE" w:rsidRPr="00ED4818" w:rsidRDefault="00C47DCE" w:rsidP="00753BB2">
      <w:pPr>
        <w:pStyle w:val="ListParagraph"/>
        <w:numPr>
          <w:ilvl w:val="0"/>
          <w:numId w:val="4"/>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sz w:val="20"/>
          <w:szCs w:val="20"/>
        </w:rPr>
        <w:t>Solution</w:t>
      </w:r>
      <w:r w:rsidRPr="00ED4818">
        <w:rPr>
          <w:rFonts w:ascii="Times New Roman" w:hAnsi="Times New Roman" w:cs="Times New Roman"/>
          <w:sz w:val="20"/>
          <w:szCs w:val="20"/>
        </w:rPr>
        <w:t>), Predicate (</w:t>
      </w:r>
      <w:r w:rsidRPr="00ED4818">
        <w:rPr>
          <w:rFonts w:ascii="Times New Roman" w:hAnsi="Times New Roman" w:cs="Times New Roman"/>
          <w:b/>
          <w:sz w:val="20"/>
          <w:szCs w:val="20"/>
        </w:rPr>
        <w:t>Is a</w:t>
      </w:r>
      <w:r w:rsidRPr="00ED4818">
        <w:rPr>
          <w:rFonts w:ascii="Times New Roman" w:hAnsi="Times New Roman" w:cs="Times New Roman"/>
          <w:sz w:val="20"/>
          <w:szCs w:val="20"/>
        </w:rPr>
        <w:t>), Object (</w:t>
      </w:r>
      <w:r w:rsidRPr="00ED4818">
        <w:rPr>
          <w:rFonts w:ascii="Times New Roman" w:hAnsi="Times New Roman" w:cs="Times New Roman"/>
          <w:b/>
          <w:sz w:val="20"/>
          <w:szCs w:val="20"/>
        </w:rPr>
        <w:t>Replacement</w:t>
      </w:r>
      <w:r w:rsidRPr="00ED4818">
        <w:rPr>
          <w:rFonts w:ascii="Times New Roman" w:hAnsi="Times New Roman" w:cs="Times New Roman"/>
          <w:sz w:val="20"/>
          <w:szCs w:val="20"/>
        </w:rPr>
        <w:t>)</w:t>
      </w:r>
    </w:p>
    <w:p w14:paraId="2BCD1E9E" w14:textId="77777777" w:rsidR="00C47DCE" w:rsidRPr="00ED4818" w:rsidRDefault="00C47DCE" w:rsidP="00753BB2">
      <w:pPr>
        <w:pStyle w:val="ListParagraph"/>
        <w:numPr>
          <w:ilvl w:val="0"/>
          <w:numId w:val="4"/>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sz w:val="20"/>
          <w:szCs w:val="20"/>
        </w:rPr>
        <w:t>Solution</w:t>
      </w:r>
      <w:r w:rsidRPr="00ED4818">
        <w:rPr>
          <w:rFonts w:ascii="Times New Roman" w:hAnsi="Times New Roman" w:cs="Times New Roman"/>
          <w:sz w:val="20"/>
          <w:szCs w:val="20"/>
        </w:rPr>
        <w:t>), Predicate (</w:t>
      </w:r>
      <w:r w:rsidRPr="00ED4818">
        <w:rPr>
          <w:rFonts w:ascii="Times New Roman" w:hAnsi="Times New Roman" w:cs="Times New Roman"/>
          <w:b/>
          <w:sz w:val="20"/>
          <w:szCs w:val="20"/>
        </w:rPr>
        <w:t>Is a</w:t>
      </w:r>
      <w:r w:rsidRPr="00ED4818">
        <w:rPr>
          <w:rFonts w:ascii="Times New Roman" w:hAnsi="Times New Roman" w:cs="Times New Roman"/>
          <w:sz w:val="20"/>
          <w:szCs w:val="20"/>
        </w:rPr>
        <w:t>), Object (</w:t>
      </w:r>
      <w:r w:rsidRPr="00ED4818">
        <w:rPr>
          <w:rFonts w:ascii="Times New Roman" w:hAnsi="Times New Roman" w:cs="Times New Roman"/>
          <w:b/>
          <w:sz w:val="20"/>
          <w:szCs w:val="20"/>
        </w:rPr>
        <w:t>Improvement</w:t>
      </w:r>
      <w:r w:rsidRPr="00ED4818">
        <w:rPr>
          <w:rFonts w:ascii="Times New Roman" w:hAnsi="Times New Roman" w:cs="Times New Roman"/>
          <w:sz w:val="20"/>
          <w:szCs w:val="20"/>
        </w:rPr>
        <w:t>)</w:t>
      </w:r>
    </w:p>
    <w:p w14:paraId="771C5A0E" w14:textId="77777777" w:rsidR="00C47DCE" w:rsidRPr="00ED4818" w:rsidRDefault="00C47DCE" w:rsidP="00753BB2">
      <w:pPr>
        <w:pStyle w:val="ListParagraph"/>
        <w:numPr>
          <w:ilvl w:val="0"/>
          <w:numId w:val="4"/>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sz w:val="20"/>
          <w:szCs w:val="20"/>
        </w:rPr>
        <w:t>Solution</w:t>
      </w:r>
      <w:r w:rsidRPr="00ED4818">
        <w:rPr>
          <w:rFonts w:ascii="Times New Roman" w:hAnsi="Times New Roman" w:cs="Times New Roman"/>
          <w:sz w:val="20"/>
          <w:szCs w:val="20"/>
        </w:rPr>
        <w:t>), Predicate (</w:t>
      </w:r>
      <w:r w:rsidRPr="00ED4818">
        <w:rPr>
          <w:rFonts w:ascii="Times New Roman" w:hAnsi="Times New Roman" w:cs="Times New Roman"/>
          <w:b/>
          <w:sz w:val="20"/>
          <w:szCs w:val="20"/>
        </w:rPr>
        <w:t>Is a</w:t>
      </w:r>
      <w:r w:rsidRPr="00ED4818">
        <w:rPr>
          <w:rFonts w:ascii="Times New Roman" w:hAnsi="Times New Roman" w:cs="Times New Roman"/>
          <w:sz w:val="20"/>
          <w:szCs w:val="20"/>
        </w:rPr>
        <w:t>), Object (</w:t>
      </w:r>
      <w:r w:rsidRPr="00ED4818">
        <w:rPr>
          <w:rFonts w:ascii="Times New Roman" w:hAnsi="Times New Roman" w:cs="Times New Roman"/>
          <w:b/>
          <w:sz w:val="20"/>
          <w:szCs w:val="20"/>
        </w:rPr>
        <w:t>Augmentation</w:t>
      </w:r>
      <w:r w:rsidRPr="00ED4818">
        <w:rPr>
          <w:rFonts w:ascii="Times New Roman" w:hAnsi="Times New Roman" w:cs="Times New Roman"/>
          <w:sz w:val="20"/>
          <w:szCs w:val="20"/>
        </w:rPr>
        <w:t>)</w:t>
      </w:r>
    </w:p>
    <w:p w14:paraId="15B7AFF1" w14:textId="77777777" w:rsidR="00C47DCE" w:rsidRPr="00442767" w:rsidRDefault="00C47DCE" w:rsidP="00442767">
      <w:pPr>
        <w:jc w:val="both"/>
        <w:rPr>
          <w:rFonts w:ascii="Times New Roman" w:hAnsi="Times New Roman" w:cs="Times New Roman"/>
          <w:sz w:val="20"/>
          <w:szCs w:val="20"/>
        </w:rPr>
      </w:pPr>
    </w:p>
    <w:p w14:paraId="42E576E9" w14:textId="617DB5D7" w:rsidR="00E61714" w:rsidRPr="00442767" w:rsidRDefault="00347A62"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Examples of </w:t>
      </w:r>
      <w:r w:rsidR="002F0B9C" w:rsidRPr="00442767">
        <w:rPr>
          <w:rFonts w:ascii="Times New Roman" w:hAnsi="Times New Roman" w:cs="Times New Roman"/>
          <w:sz w:val="20"/>
          <w:szCs w:val="20"/>
        </w:rPr>
        <w:t xml:space="preserve">O&amp;M work </w:t>
      </w:r>
      <w:r w:rsidRPr="00442767">
        <w:rPr>
          <w:rFonts w:ascii="Times New Roman" w:hAnsi="Times New Roman" w:cs="Times New Roman"/>
          <w:sz w:val="20"/>
          <w:szCs w:val="20"/>
        </w:rPr>
        <w:t>order</w:t>
      </w:r>
      <w:r w:rsidR="002F0B9C" w:rsidRPr="00442767">
        <w:rPr>
          <w:rFonts w:ascii="Times New Roman" w:hAnsi="Times New Roman" w:cs="Times New Roman"/>
          <w:sz w:val="20"/>
          <w:szCs w:val="20"/>
        </w:rPr>
        <w:t xml:space="preserve"> justifications </w:t>
      </w:r>
      <w:r w:rsidRPr="00442767">
        <w:rPr>
          <w:rFonts w:ascii="Times New Roman" w:hAnsi="Times New Roman" w:cs="Times New Roman"/>
          <w:sz w:val="20"/>
          <w:szCs w:val="20"/>
        </w:rPr>
        <w:t>found in work orders of public works utilities often include al</w:t>
      </w:r>
      <w:r w:rsidR="002F0B9C" w:rsidRPr="00442767">
        <w:rPr>
          <w:rFonts w:ascii="Times New Roman" w:hAnsi="Times New Roman" w:cs="Times New Roman"/>
          <w:sz w:val="20"/>
          <w:szCs w:val="20"/>
        </w:rPr>
        <w:t>ternate solutions</w:t>
      </w:r>
      <w:r w:rsidRPr="00442767">
        <w:rPr>
          <w:rFonts w:ascii="Times New Roman" w:hAnsi="Times New Roman" w:cs="Times New Roman"/>
          <w:sz w:val="20"/>
          <w:szCs w:val="20"/>
        </w:rPr>
        <w:t xml:space="preserve"> </w:t>
      </w:r>
      <w:r w:rsidR="00AB180C" w:rsidRPr="00442767">
        <w:rPr>
          <w:rFonts w:ascii="Times New Roman" w:hAnsi="Times New Roman" w:cs="Times New Roman"/>
          <w:sz w:val="20"/>
          <w:szCs w:val="20"/>
        </w:rPr>
        <w:t>illustrated in Figure 7</w:t>
      </w:r>
      <w:r w:rsidRPr="00442767">
        <w:rPr>
          <w:rFonts w:ascii="Times New Roman" w:hAnsi="Times New Roman" w:cs="Times New Roman"/>
          <w:sz w:val="20"/>
          <w:szCs w:val="20"/>
        </w:rPr>
        <w:t xml:space="preserve"> and </w:t>
      </w:r>
      <w:r w:rsidR="00E61714" w:rsidRPr="00442767">
        <w:rPr>
          <w:rFonts w:ascii="Times New Roman" w:hAnsi="Times New Roman" w:cs="Times New Roman"/>
          <w:sz w:val="20"/>
          <w:szCs w:val="20"/>
        </w:rPr>
        <w:t xml:space="preserve">which </w:t>
      </w:r>
      <w:r w:rsidR="002F0B9C" w:rsidRPr="00442767">
        <w:rPr>
          <w:rFonts w:ascii="Times New Roman" w:hAnsi="Times New Roman" w:cs="Times New Roman"/>
          <w:sz w:val="20"/>
          <w:szCs w:val="20"/>
        </w:rPr>
        <w:t xml:space="preserve">can be </w:t>
      </w:r>
      <w:r w:rsidR="00E61714" w:rsidRPr="00442767">
        <w:rPr>
          <w:rFonts w:ascii="Times New Roman" w:hAnsi="Times New Roman" w:cs="Times New Roman"/>
          <w:sz w:val="20"/>
          <w:szCs w:val="20"/>
        </w:rPr>
        <w:t xml:space="preserve">read “…a </w:t>
      </w:r>
      <w:r w:rsidR="002F0B9C" w:rsidRPr="00442767">
        <w:rPr>
          <w:rFonts w:ascii="Times New Roman" w:hAnsi="Times New Roman" w:cs="Times New Roman"/>
          <w:sz w:val="20"/>
          <w:szCs w:val="20"/>
        </w:rPr>
        <w:t xml:space="preserve">solution offered by a </w:t>
      </w:r>
      <w:r w:rsidR="00E61714" w:rsidRPr="00442767">
        <w:rPr>
          <w:rFonts w:ascii="Times New Roman" w:hAnsi="Times New Roman" w:cs="Times New Roman"/>
          <w:sz w:val="20"/>
          <w:szCs w:val="20"/>
        </w:rPr>
        <w:t xml:space="preserve">work </w:t>
      </w:r>
      <w:r w:rsidRPr="00442767">
        <w:rPr>
          <w:rFonts w:ascii="Times New Roman" w:hAnsi="Times New Roman" w:cs="Times New Roman"/>
          <w:sz w:val="20"/>
          <w:szCs w:val="20"/>
        </w:rPr>
        <w:t>order</w:t>
      </w:r>
      <w:r w:rsidR="00E61714" w:rsidRPr="00442767">
        <w:rPr>
          <w:rFonts w:ascii="Times New Roman" w:hAnsi="Times New Roman" w:cs="Times New Roman"/>
          <w:sz w:val="20"/>
          <w:szCs w:val="20"/>
        </w:rPr>
        <w:t xml:space="preserve"> </w:t>
      </w:r>
      <w:r w:rsidR="002F0B9C" w:rsidRPr="00442767">
        <w:rPr>
          <w:rFonts w:ascii="Times New Roman" w:hAnsi="Times New Roman" w:cs="Times New Roman"/>
          <w:sz w:val="20"/>
          <w:szCs w:val="20"/>
        </w:rPr>
        <w:t>‘is a’</w:t>
      </w:r>
      <w:r w:rsidR="00E61714" w:rsidRPr="00442767">
        <w:rPr>
          <w:rFonts w:ascii="Times New Roman" w:hAnsi="Times New Roman" w:cs="Times New Roman"/>
          <w:sz w:val="20"/>
          <w:szCs w:val="20"/>
        </w:rPr>
        <w:t xml:space="preserve"> evaluation</w:t>
      </w:r>
      <w:r w:rsidR="009A07F4" w:rsidRPr="00442767">
        <w:rPr>
          <w:rFonts w:ascii="Times New Roman" w:hAnsi="Times New Roman" w:cs="Times New Roman"/>
          <w:sz w:val="20"/>
          <w:szCs w:val="20"/>
        </w:rPr>
        <w:t>,</w:t>
      </w:r>
      <w:r w:rsidR="00E61714" w:rsidRPr="00442767">
        <w:rPr>
          <w:rFonts w:ascii="Times New Roman" w:hAnsi="Times New Roman" w:cs="Times New Roman"/>
          <w:sz w:val="20"/>
          <w:szCs w:val="20"/>
        </w:rPr>
        <w:t xml:space="preserve"> repair, replacement, improvement, or augmentation</w:t>
      </w:r>
      <w:r w:rsidR="009A07F4" w:rsidRPr="00442767">
        <w:rPr>
          <w:rFonts w:ascii="Times New Roman" w:hAnsi="Times New Roman" w:cs="Times New Roman"/>
          <w:sz w:val="20"/>
          <w:szCs w:val="20"/>
        </w:rPr>
        <w:t>; and an evaluation ‘is a’ Regulatory Compliance evaluation, Hydraulic Analysis evaluation, or an evaluation of Alternative Options.</w:t>
      </w:r>
      <w:r w:rsidR="00E61714" w:rsidRPr="00442767">
        <w:rPr>
          <w:rFonts w:ascii="Times New Roman" w:hAnsi="Times New Roman" w:cs="Times New Roman"/>
          <w:sz w:val="20"/>
          <w:szCs w:val="20"/>
        </w:rPr>
        <w:t xml:space="preserve">” </w:t>
      </w:r>
    </w:p>
    <w:p w14:paraId="2EB5F3B1" w14:textId="77777777" w:rsidR="00175680" w:rsidRPr="00442767" w:rsidRDefault="00175680" w:rsidP="00442767">
      <w:pPr>
        <w:jc w:val="both"/>
        <w:rPr>
          <w:rFonts w:ascii="Times New Roman" w:hAnsi="Times New Roman" w:cs="Times New Roman"/>
          <w:sz w:val="20"/>
          <w:szCs w:val="20"/>
        </w:rPr>
      </w:pPr>
    </w:p>
    <w:p w14:paraId="780F919F" w14:textId="77777777" w:rsidR="00AB180C" w:rsidRPr="00442767" w:rsidRDefault="003739CE" w:rsidP="00ED4818">
      <w:pPr>
        <w:jc w:val="center"/>
        <w:rPr>
          <w:rFonts w:ascii="Times New Roman" w:hAnsi="Times New Roman" w:cs="Times New Roman"/>
          <w:sz w:val="20"/>
          <w:szCs w:val="20"/>
        </w:rPr>
      </w:pPr>
      <w:r w:rsidRPr="00442767">
        <w:rPr>
          <w:rFonts w:ascii="Times New Roman" w:hAnsi="Times New Roman" w:cs="Times New Roman"/>
          <w:noProof/>
          <w:sz w:val="20"/>
          <w:szCs w:val="20"/>
        </w:rPr>
        <w:drawing>
          <wp:inline distT="0" distB="0" distL="0" distR="0" wp14:anchorId="083B8FF1" wp14:editId="700DC646">
            <wp:extent cx="6320834" cy="217244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1952" cy="2176270"/>
                    </a:xfrm>
                    <a:prstGeom prst="rect">
                      <a:avLst/>
                    </a:prstGeom>
                    <a:noFill/>
                    <a:ln>
                      <a:noFill/>
                    </a:ln>
                  </pic:spPr>
                </pic:pic>
              </a:graphicData>
            </a:graphic>
          </wp:inline>
        </w:drawing>
      </w:r>
    </w:p>
    <w:p w14:paraId="08527DD2" w14:textId="23BC36AB" w:rsidR="00AB180C" w:rsidRPr="00442767" w:rsidRDefault="00AB180C" w:rsidP="003D535A">
      <w:pPr>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w:t>
      </w:r>
      <w:r w:rsidR="00F72699" w:rsidRPr="00442767">
        <w:rPr>
          <w:rFonts w:ascii="Times New Roman" w:hAnsi="Times New Roman" w:cs="Times New Roman"/>
          <w:b/>
          <w:sz w:val="20"/>
          <w:szCs w:val="20"/>
        </w:rPr>
        <w:t>7</w:t>
      </w:r>
      <w:r w:rsidRPr="00442767">
        <w:rPr>
          <w:rFonts w:ascii="Times New Roman" w:hAnsi="Times New Roman" w:cs="Times New Roman"/>
          <w:b/>
          <w:sz w:val="20"/>
          <w:szCs w:val="20"/>
        </w:rPr>
        <w:t xml:space="preserve">. </w:t>
      </w:r>
      <w:r w:rsidR="00A6641B" w:rsidRPr="00442767">
        <w:rPr>
          <w:rFonts w:ascii="Times New Roman" w:hAnsi="Times New Roman" w:cs="Times New Roman"/>
          <w:b/>
          <w:sz w:val="20"/>
          <w:szCs w:val="20"/>
        </w:rPr>
        <w:t xml:space="preserve">The generalized Solution superclass and its specialized subclasses for storing attributes unique to Evaluation, Repair, Replacement, Improvement, and Augmentation </w:t>
      </w:r>
      <w:r w:rsidR="00F61C05" w:rsidRPr="00442767">
        <w:rPr>
          <w:rFonts w:ascii="Times New Roman" w:hAnsi="Times New Roman" w:cs="Times New Roman"/>
          <w:b/>
          <w:sz w:val="20"/>
          <w:szCs w:val="20"/>
        </w:rPr>
        <w:t xml:space="preserve">work </w:t>
      </w:r>
      <w:r w:rsidR="00774354" w:rsidRPr="00442767">
        <w:rPr>
          <w:rFonts w:ascii="Times New Roman" w:hAnsi="Times New Roman" w:cs="Times New Roman"/>
          <w:b/>
          <w:sz w:val="20"/>
          <w:szCs w:val="20"/>
        </w:rPr>
        <w:t>order</w:t>
      </w:r>
      <w:r w:rsidR="00A6641B" w:rsidRPr="00442767">
        <w:rPr>
          <w:rFonts w:ascii="Times New Roman" w:hAnsi="Times New Roman" w:cs="Times New Roman"/>
          <w:b/>
          <w:sz w:val="20"/>
          <w:szCs w:val="20"/>
        </w:rPr>
        <w:t>s.</w:t>
      </w:r>
    </w:p>
    <w:p w14:paraId="7F395760" w14:textId="77777777" w:rsidR="007F6FEA" w:rsidRPr="00442767" w:rsidRDefault="007F6FEA" w:rsidP="00442767">
      <w:pPr>
        <w:jc w:val="both"/>
        <w:rPr>
          <w:rFonts w:ascii="Times New Roman" w:hAnsi="Times New Roman" w:cs="Times New Roman"/>
          <w:sz w:val="20"/>
          <w:szCs w:val="20"/>
        </w:rPr>
      </w:pPr>
    </w:p>
    <w:p w14:paraId="5FB19AE8" w14:textId="56655E23" w:rsidR="0016096B" w:rsidRPr="00442767" w:rsidRDefault="0016096B"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Below are two RDF relationship predicates for expressing semantics </w:t>
      </w:r>
      <w:r w:rsidR="00171291" w:rsidRPr="00442767">
        <w:rPr>
          <w:rFonts w:ascii="Times New Roman" w:hAnsi="Times New Roman" w:cs="Times New Roman"/>
          <w:sz w:val="20"/>
          <w:szCs w:val="20"/>
        </w:rPr>
        <w:t xml:space="preserve">of </w:t>
      </w:r>
      <w:r w:rsidR="001A0028" w:rsidRPr="00442767">
        <w:rPr>
          <w:rFonts w:ascii="Times New Roman" w:hAnsi="Times New Roman" w:cs="Times New Roman"/>
          <w:sz w:val="20"/>
          <w:szCs w:val="20"/>
        </w:rPr>
        <w:t xml:space="preserve">defect and deficiency </w:t>
      </w:r>
      <w:r w:rsidR="00171291" w:rsidRPr="00442767">
        <w:rPr>
          <w:rFonts w:ascii="Times New Roman" w:hAnsi="Times New Roman" w:cs="Times New Roman"/>
          <w:sz w:val="20"/>
          <w:szCs w:val="20"/>
        </w:rPr>
        <w:t>issue</w:t>
      </w:r>
      <w:r w:rsidR="001A0028" w:rsidRPr="00442767">
        <w:rPr>
          <w:rFonts w:ascii="Times New Roman" w:hAnsi="Times New Roman" w:cs="Times New Roman"/>
          <w:sz w:val="20"/>
          <w:szCs w:val="20"/>
        </w:rPr>
        <w:t>s</w:t>
      </w:r>
      <w:r w:rsidR="00347A62" w:rsidRPr="00442767">
        <w:rPr>
          <w:rFonts w:ascii="Times New Roman" w:hAnsi="Times New Roman" w:cs="Times New Roman"/>
          <w:sz w:val="20"/>
          <w:szCs w:val="20"/>
        </w:rPr>
        <w:t xml:space="preserve">: </w:t>
      </w:r>
      <w:r w:rsidR="00D2238C" w:rsidRPr="00442767">
        <w:rPr>
          <w:rFonts w:ascii="Times New Roman" w:hAnsi="Times New Roman" w:cs="Times New Roman"/>
          <w:sz w:val="20"/>
          <w:szCs w:val="20"/>
        </w:rPr>
        <w:t xml:space="preserve"> </w:t>
      </w:r>
    </w:p>
    <w:p w14:paraId="3B90AA45" w14:textId="77777777" w:rsidR="0016096B" w:rsidRPr="00ED4818" w:rsidRDefault="0016096B" w:rsidP="00753BB2">
      <w:pPr>
        <w:pStyle w:val="ListParagraph"/>
        <w:numPr>
          <w:ilvl w:val="0"/>
          <w:numId w:val="5"/>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sz w:val="20"/>
          <w:szCs w:val="20"/>
        </w:rPr>
        <w:t>Issue</w:t>
      </w:r>
      <w:r w:rsidRPr="00ED4818">
        <w:rPr>
          <w:rFonts w:ascii="Times New Roman" w:hAnsi="Times New Roman" w:cs="Times New Roman"/>
          <w:sz w:val="20"/>
          <w:szCs w:val="20"/>
        </w:rPr>
        <w:t>), Predicate (</w:t>
      </w:r>
      <w:r w:rsidRPr="00ED4818">
        <w:rPr>
          <w:rFonts w:ascii="Times New Roman" w:hAnsi="Times New Roman" w:cs="Times New Roman"/>
          <w:b/>
          <w:sz w:val="20"/>
          <w:szCs w:val="20"/>
        </w:rPr>
        <w:t>Is a</w:t>
      </w:r>
      <w:r w:rsidRPr="00ED4818">
        <w:rPr>
          <w:rFonts w:ascii="Times New Roman" w:hAnsi="Times New Roman" w:cs="Times New Roman"/>
          <w:sz w:val="20"/>
          <w:szCs w:val="20"/>
        </w:rPr>
        <w:t>), Object (</w:t>
      </w:r>
      <w:r w:rsidRPr="00ED4818">
        <w:rPr>
          <w:rFonts w:ascii="Times New Roman" w:hAnsi="Times New Roman" w:cs="Times New Roman"/>
          <w:b/>
          <w:sz w:val="20"/>
          <w:szCs w:val="20"/>
        </w:rPr>
        <w:t>Defect</w:t>
      </w:r>
      <w:r w:rsidRPr="00ED4818">
        <w:rPr>
          <w:rFonts w:ascii="Times New Roman" w:hAnsi="Times New Roman" w:cs="Times New Roman"/>
          <w:sz w:val="20"/>
          <w:szCs w:val="20"/>
        </w:rPr>
        <w:t>)</w:t>
      </w:r>
    </w:p>
    <w:p w14:paraId="37E0F9CD" w14:textId="77777777" w:rsidR="0016096B" w:rsidRPr="00ED4818" w:rsidRDefault="0016096B" w:rsidP="00753BB2">
      <w:pPr>
        <w:pStyle w:val="ListParagraph"/>
        <w:numPr>
          <w:ilvl w:val="0"/>
          <w:numId w:val="5"/>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sz w:val="20"/>
          <w:szCs w:val="20"/>
        </w:rPr>
        <w:t>Issue</w:t>
      </w:r>
      <w:r w:rsidRPr="00ED4818">
        <w:rPr>
          <w:rFonts w:ascii="Times New Roman" w:hAnsi="Times New Roman" w:cs="Times New Roman"/>
          <w:sz w:val="20"/>
          <w:szCs w:val="20"/>
        </w:rPr>
        <w:t>), Predicate (</w:t>
      </w:r>
      <w:r w:rsidRPr="00ED4818">
        <w:rPr>
          <w:rFonts w:ascii="Times New Roman" w:hAnsi="Times New Roman" w:cs="Times New Roman"/>
          <w:b/>
          <w:sz w:val="20"/>
          <w:szCs w:val="20"/>
        </w:rPr>
        <w:t>Is a</w:t>
      </w:r>
      <w:r w:rsidRPr="00ED4818">
        <w:rPr>
          <w:rFonts w:ascii="Times New Roman" w:hAnsi="Times New Roman" w:cs="Times New Roman"/>
          <w:sz w:val="20"/>
          <w:szCs w:val="20"/>
        </w:rPr>
        <w:t>), Object (</w:t>
      </w:r>
      <w:r w:rsidRPr="00ED4818">
        <w:rPr>
          <w:rFonts w:ascii="Times New Roman" w:hAnsi="Times New Roman" w:cs="Times New Roman"/>
          <w:b/>
          <w:sz w:val="20"/>
          <w:szCs w:val="20"/>
        </w:rPr>
        <w:t>Deficiency</w:t>
      </w:r>
      <w:r w:rsidRPr="00ED4818">
        <w:rPr>
          <w:rFonts w:ascii="Times New Roman" w:hAnsi="Times New Roman" w:cs="Times New Roman"/>
          <w:sz w:val="20"/>
          <w:szCs w:val="20"/>
        </w:rPr>
        <w:t>)</w:t>
      </w:r>
    </w:p>
    <w:p w14:paraId="4CDBF40E" w14:textId="77777777" w:rsidR="0016096B" w:rsidRPr="00442767" w:rsidRDefault="00556225"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 </w:t>
      </w:r>
    </w:p>
    <w:p w14:paraId="2D2E9AF9" w14:textId="35FD2FA7" w:rsidR="0016096B" w:rsidRDefault="0016096B"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Figure 8 illustrates the </w:t>
      </w:r>
      <w:r w:rsidR="001A0028" w:rsidRPr="00442767">
        <w:rPr>
          <w:rFonts w:ascii="Times New Roman" w:hAnsi="Times New Roman" w:cs="Times New Roman"/>
          <w:sz w:val="20"/>
          <w:szCs w:val="20"/>
        </w:rPr>
        <w:t xml:space="preserve">Issue </w:t>
      </w:r>
      <w:r w:rsidRPr="00442767">
        <w:rPr>
          <w:rFonts w:ascii="Times New Roman" w:hAnsi="Times New Roman" w:cs="Times New Roman"/>
          <w:sz w:val="20"/>
          <w:szCs w:val="20"/>
        </w:rPr>
        <w:t xml:space="preserve">generalization and </w:t>
      </w:r>
      <w:r w:rsidR="001A0028" w:rsidRPr="00442767">
        <w:rPr>
          <w:rFonts w:ascii="Times New Roman" w:hAnsi="Times New Roman" w:cs="Times New Roman"/>
          <w:sz w:val="20"/>
          <w:szCs w:val="20"/>
        </w:rPr>
        <w:t xml:space="preserve">two </w:t>
      </w:r>
      <w:r w:rsidRPr="00442767">
        <w:rPr>
          <w:rFonts w:ascii="Times New Roman" w:hAnsi="Times New Roman" w:cs="Times New Roman"/>
          <w:sz w:val="20"/>
          <w:szCs w:val="20"/>
        </w:rPr>
        <w:t>subclass</w:t>
      </w:r>
      <w:r w:rsidR="001A0028" w:rsidRPr="00442767">
        <w:rPr>
          <w:rFonts w:ascii="Times New Roman" w:hAnsi="Times New Roman" w:cs="Times New Roman"/>
          <w:sz w:val="20"/>
          <w:szCs w:val="20"/>
        </w:rPr>
        <w:t>es</w:t>
      </w:r>
      <w:r w:rsidRPr="00442767">
        <w:rPr>
          <w:rFonts w:ascii="Times New Roman" w:hAnsi="Times New Roman" w:cs="Times New Roman"/>
          <w:sz w:val="20"/>
          <w:szCs w:val="20"/>
        </w:rPr>
        <w:t xml:space="preserve"> for storing different information pertaining to defects versus deficiencies</w:t>
      </w:r>
      <w:r w:rsidR="00171291" w:rsidRPr="00442767">
        <w:rPr>
          <w:rFonts w:ascii="Times New Roman" w:hAnsi="Times New Roman" w:cs="Times New Roman"/>
          <w:sz w:val="20"/>
          <w:szCs w:val="20"/>
        </w:rPr>
        <w:t>.</w:t>
      </w:r>
    </w:p>
    <w:p w14:paraId="4D19F0E2" w14:textId="77777777" w:rsidR="00ED4818" w:rsidRPr="00442767" w:rsidRDefault="00ED4818" w:rsidP="00442767">
      <w:pPr>
        <w:jc w:val="both"/>
        <w:rPr>
          <w:rFonts w:ascii="Times New Roman" w:hAnsi="Times New Roman" w:cs="Times New Roman"/>
          <w:sz w:val="20"/>
          <w:szCs w:val="20"/>
        </w:rPr>
      </w:pPr>
    </w:p>
    <w:p w14:paraId="6FFC0CC9" w14:textId="77777777" w:rsidR="0016096B" w:rsidRPr="00442767" w:rsidRDefault="0016096B" w:rsidP="00ED4818">
      <w:pPr>
        <w:jc w:val="center"/>
        <w:rPr>
          <w:rFonts w:ascii="Times New Roman" w:hAnsi="Times New Roman" w:cs="Times New Roman"/>
          <w:sz w:val="20"/>
          <w:szCs w:val="20"/>
        </w:rPr>
      </w:pPr>
      <w:r w:rsidRPr="00442767">
        <w:rPr>
          <w:rFonts w:ascii="Times New Roman" w:hAnsi="Times New Roman" w:cs="Times New Roman"/>
          <w:noProof/>
          <w:sz w:val="20"/>
          <w:szCs w:val="20"/>
        </w:rPr>
        <w:lastRenderedPageBreak/>
        <w:drawing>
          <wp:inline distT="0" distB="0" distL="0" distR="0" wp14:anchorId="5B7C4E55" wp14:editId="4AD60A17">
            <wp:extent cx="2877820" cy="17741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7820" cy="1774190"/>
                    </a:xfrm>
                    <a:prstGeom prst="rect">
                      <a:avLst/>
                    </a:prstGeom>
                    <a:noFill/>
                  </pic:spPr>
                </pic:pic>
              </a:graphicData>
            </a:graphic>
          </wp:inline>
        </w:drawing>
      </w:r>
    </w:p>
    <w:p w14:paraId="33835C0E" w14:textId="0689F44C" w:rsidR="0016096B" w:rsidRPr="00442767" w:rsidRDefault="0016096B" w:rsidP="003D535A">
      <w:pPr>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8. The generalized Issue superclass and its specialized subclasses for storing different properties </w:t>
      </w:r>
      <w:r w:rsidR="008F4F1B" w:rsidRPr="00442767">
        <w:rPr>
          <w:rFonts w:ascii="Times New Roman" w:hAnsi="Times New Roman" w:cs="Times New Roman"/>
          <w:b/>
          <w:sz w:val="20"/>
          <w:szCs w:val="20"/>
        </w:rPr>
        <w:t xml:space="preserve">for describing </w:t>
      </w:r>
      <w:r w:rsidRPr="00442767">
        <w:rPr>
          <w:rFonts w:ascii="Times New Roman" w:hAnsi="Times New Roman" w:cs="Times New Roman"/>
          <w:b/>
          <w:sz w:val="20"/>
          <w:szCs w:val="20"/>
        </w:rPr>
        <w:t>Defects versus Deficiencies.</w:t>
      </w:r>
    </w:p>
    <w:p w14:paraId="516F4141" w14:textId="77777777" w:rsidR="008F4F1B" w:rsidRPr="00442767" w:rsidRDefault="008F4F1B" w:rsidP="00442767">
      <w:pPr>
        <w:jc w:val="both"/>
        <w:rPr>
          <w:rFonts w:ascii="Times New Roman" w:hAnsi="Times New Roman" w:cs="Times New Roman"/>
          <w:b/>
          <w:sz w:val="20"/>
          <w:szCs w:val="20"/>
        </w:rPr>
      </w:pPr>
    </w:p>
    <w:p w14:paraId="34272EFC" w14:textId="609369EA" w:rsidR="00171291" w:rsidRPr="00442767" w:rsidRDefault="001712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Below are two RDF relationship predicates for </w:t>
      </w:r>
      <w:r w:rsidR="001A0028" w:rsidRPr="00442767">
        <w:rPr>
          <w:rFonts w:ascii="Times New Roman" w:hAnsi="Times New Roman" w:cs="Times New Roman"/>
          <w:sz w:val="20"/>
          <w:szCs w:val="20"/>
        </w:rPr>
        <w:t xml:space="preserve">different types of </w:t>
      </w:r>
      <w:r w:rsidRPr="00442767">
        <w:rPr>
          <w:rFonts w:ascii="Times New Roman" w:hAnsi="Times New Roman" w:cs="Times New Roman"/>
          <w:sz w:val="20"/>
          <w:szCs w:val="20"/>
        </w:rPr>
        <w:t>asset</w:t>
      </w:r>
      <w:r w:rsidR="001A0028" w:rsidRPr="00442767">
        <w:rPr>
          <w:rFonts w:ascii="Times New Roman" w:hAnsi="Times New Roman" w:cs="Times New Roman"/>
          <w:sz w:val="20"/>
          <w:szCs w:val="20"/>
        </w:rPr>
        <w:t>s</w:t>
      </w:r>
      <w:r w:rsidRPr="00442767">
        <w:rPr>
          <w:rFonts w:ascii="Times New Roman" w:hAnsi="Times New Roman" w:cs="Times New Roman"/>
          <w:sz w:val="20"/>
          <w:szCs w:val="20"/>
        </w:rPr>
        <w:t xml:space="preserve"> </w:t>
      </w:r>
      <w:r w:rsidR="001A0028" w:rsidRPr="00442767">
        <w:rPr>
          <w:rFonts w:ascii="Times New Roman" w:hAnsi="Times New Roman" w:cs="Times New Roman"/>
          <w:sz w:val="20"/>
          <w:szCs w:val="20"/>
        </w:rPr>
        <w:t>referenced in w</w:t>
      </w:r>
      <w:r w:rsidR="00F61C05" w:rsidRPr="00442767">
        <w:rPr>
          <w:rFonts w:ascii="Times New Roman" w:hAnsi="Times New Roman" w:cs="Times New Roman"/>
          <w:sz w:val="20"/>
          <w:szCs w:val="20"/>
        </w:rPr>
        <w:t xml:space="preserve">ork </w:t>
      </w:r>
      <w:r w:rsidR="00347A62"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w:t>
      </w:r>
      <w:r w:rsidR="001A0028" w:rsidRPr="00442767">
        <w:rPr>
          <w:rFonts w:ascii="Times New Roman" w:hAnsi="Times New Roman" w:cs="Times New Roman"/>
          <w:sz w:val="20"/>
          <w:szCs w:val="20"/>
        </w:rPr>
        <w:t xml:space="preserve">s: </w:t>
      </w:r>
      <w:r w:rsidRPr="00442767">
        <w:rPr>
          <w:rFonts w:ascii="Times New Roman" w:hAnsi="Times New Roman" w:cs="Times New Roman"/>
          <w:sz w:val="20"/>
          <w:szCs w:val="20"/>
        </w:rPr>
        <w:t xml:space="preserve">   </w:t>
      </w:r>
    </w:p>
    <w:p w14:paraId="5E424140" w14:textId="77777777" w:rsidR="00171291" w:rsidRPr="00ED4818" w:rsidRDefault="00171291" w:rsidP="00753BB2">
      <w:pPr>
        <w:pStyle w:val="ListParagraph"/>
        <w:numPr>
          <w:ilvl w:val="0"/>
          <w:numId w:val="6"/>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bCs/>
          <w:sz w:val="20"/>
          <w:szCs w:val="20"/>
        </w:rPr>
        <w:t>Asset</w:t>
      </w:r>
      <w:r w:rsidRPr="00ED4818">
        <w:rPr>
          <w:rFonts w:ascii="Times New Roman" w:hAnsi="Times New Roman" w:cs="Times New Roman"/>
          <w:sz w:val="20"/>
          <w:szCs w:val="20"/>
        </w:rPr>
        <w:t>), Predicate (</w:t>
      </w:r>
      <w:r w:rsidRPr="00ED4818">
        <w:rPr>
          <w:rFonts w:ascii="Times New Roman" w:hAnsi="Times New Roman" w:cs="Times New Roman"/>
          <w:b/>
          <w:bCs/>
          <w:sz w:val="20"/>
          <w:szCs w:val="20"/>
        </w:rPr>
        <w:t xml:space="preserve">Is a), </w:t>
      </w:r>
      <w:r w:rsidRPr="00ED4818">
        <w:rPr>
          <w:rFonts w:ascii="Times New Roman" w:hAnsi="Times New Roman" w:cs="Times New Roman"/>
          <w:sz w:val="20"/>
          <w:szCs w:val="20"/>
        </w:rPr>
        <w:t>Object (</w:t>
      </w:r>
      <w:r w:rsidRPr="00ED4818">
        <w:rPr>
          <w:rFonts w:ascii="Times New Roman" w:hAnsi="Times New Roman" w:cs="Times New Roman"/>
          <w:b/>
          <w:bCs/>
          <w:sz w:val="20"/>
          <w:szCs w:val="20"/>
        </w:rPr>
        <w:t>Geographic Feature</w:t>
      </w:r>
      <w:r w:rsidRPr="00ED4818">
        <w:rPr>
          <w:rFonts w:ascii="Times New Roman" w:hAnsi="Times New Roman" w:cs="Times New Roman"/>
          <w:sz w:val="20"/>
          <w:szCs w:val="20"/>
        </w:rPr>
        <w:t>)</w:t>
      </w:r>
    </w:p>
    <w:p w14:paraId="2ECE2DEF" w14:textId="77777777" w:rsidR="00171291" w:rsidRPr="00ED4818" w:rsidRDefault="00171291" w:rsidP="00753BB2">
      <w:pPr>
        <w:pStyle w:val="ListParagraph"/>
        <w:numPr>
          <w:ilvl w:val="0"/>
          <w:numId w:val="6"/>
        </w:numPr>
        <w:jc w:val="both"/>
        <w:rPr>
          <w:rFonts w:ascii="Times New Roman" w:hAnsi="Times New Roman" w:cs="Times New Roman"/>
          <w:sz w:val="20"/>
          <w:szCs w:val="20"/>
        </w:rPr>
      </w:pPr>
      <w:r w:rsidRPr="00ED4818">
        <w:rPr>
          <w:rFonts w:ascii="Times New Roman" w:hAnsi="Times New Roman" w:cs="Times New Roman"/>
          <w:sz w:val="20"/>
          <w:szCs w:val="20"/>
        </w:rPr>
        <w:t>Subject (</w:t>
      </w:r>
      <w:r w:rsidRPr="00ED4818">
        <w:rPr>
          <w:rFonts w:ascii="Times New Roman" w:hAnsi="Times New Roman" w:cs="Times New Roman"/>
          <w:b/>
          <w:bCs/>
          <w:sz w:val="20"/>
          <w:szCs w:val="20"/>
        </w:rPr>
        <w:t>Asset</w:t>
      </w:r>
      <w:r w:rsidRPr="00ED4818">
        <w:rPr>
          <w:rFonts w:ascii="Times New Roman" w:hAnsi="Times New Roman" w:cs="Times New Roman"/>
          <w:sz w:val="20"/>
          <w:szCs w:val="20"/>
        </w:rPr>
        <w:t>), Predicate (</w:t>
      </w:r>
      <w:r w:rsidRPr="00ED4818">
        <w:rPr>
          <w:rFonts w:ascii="Times New Roman" w:hAnsi="Times New Roman" w:cs="Times New Roman"/>
          <w:b/>
          <w:bCs/>
          <w:sz w:val="20"/>
          <w:szCs w:val="20"/>
        </w:rPr>
        <w:t xml:space="preserve">Is a), </w:t>
      </w:r>
      <w:r w:rsidRPr="00ED4818">
        <w:rPr>
          <w:rFonts w:ascii="Times New Roman" w:hAnsi="Times New Roman" w:cs="Times New Roman"/>
          <w:sz w:val="20"/>
          <w:szCs w:val="20"/>
        </w:rPr>
        <w:t>Object (</w:t>
      </w:r>
      <w:r w:rsidRPr="00ED4818">
        <w:rPr>
          <w:rFonts w:ascii="Times New Roman" w:hAnsi="Times New Roman" w:cs="Times New Roman"/>
          <w:b/>
          <w:bCs/>
          <w:sz w:val="20"/>
          <w:szCs w:val="20"/>
        </w:rPr>
        <w:t>Facility – Constructed Asset</w:t>
      </w:r>
      <w:r w:rsidRPr="00ED4818">
        <w:rPr>
          <w:rFonts w:ascii="Times New Roman" w:hAnsi="Times New Roman" w:cs="Times New Roman"/>
          <w:sz w:val="20"/>
          <w:szCs w:val="20"/>
        </w:rPr>
        <w:t>)</w:t>
      </w:r>
    </w:p>
    <w:p w14:paraId="36C50311" w14:textId="77777777" w:rsidR="00337EE2" w:rsidRPr="00442767" w:rsidRDefault="00337EE2" w:rsidP="00442767">
      <w:pPr>
        <w:jc w:val="both"/>
        <w:rPr>
          <w:rFonts w:ascii="Times New Roman" w:hAnsi="Times New Roman" w:cs="Times New Roman"/>
          <w:sz w:val="20"/>
          <w:szCs w:val="20"/>
        </w:rPr>
      </w:pPr>
    </w:p>
    <w:p w14:paraId="3F136377" w14:textId="27D69C69" w:rsidR="008D4ACC" w:rsidRDefault="008D4ACC"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Figure 9 illustrates </w:t>
      </w:r>
      <w:r w:rsidR="001A0028" w:rsidRPr="00442767">
        <w:rPr>
          <w:rFonts w:ascii="Times New Roman" w:hAnsi="Times New Roman" w:cs="Times New Roman"/>
          <w:sz w:val="20"/>
          <w:szCs w:val="20"/>
        </w:rPr>
        <w:t>two general types of a</w:t>
      </w:r>
      <w:r w:rsidRPr="00442767">
        <w:rPr>
          <w:rFonts w:ascii="Times New Roman" w:hAnsi="Times New Roman" w:cs="Times New Roman"/>
          <w:sz w:val="20"/>
          <w:szCs w:val="20"/>
        </w:rPr>
        <w:t>sset</w:t>
      </w:r>
      <w:r w:rsidR="001A0028" w:rsidRPr="00442767">
        <w:rPr>
          <w:rFonts w:ascii="Times New Roman" w:hAnsi="Times New Roman" w:cs="Times New Roman"/>
          <w:sz w:val="20"/>
          <w:szCs w:val="20"/>
        </w:rPr>
        <w:t>s</w:t>
      </w:r>
      <w:r w:rsidR="00057A17" w:rsidRPr="00442767">
        <w:rPr>
          <w:rFonts w:ascii="Times New Roman" w:hAnsi="Times New Roman" w:cs="Times New Roman"/>
          <w:sz w:val="20"/>
          <w:szCs w:val="20"/>
        </w:rPr>
        <w:t>:</w:t>
      </w:r>
      <w:r w:rsidR="001A0028" w:rsidRPr="00442767">
        <w:rPr>
          <w:rFonts w:ascii="Times New Roman" w:hAnsi="Times New Roman" w:cs="Times New Roman"/>
          <w:sz w:val="20"/>
          <w:szCs w:val="20"/>
        </w:rPr>
        <w:t xml:space="preserve"> </w:t>
      </w:r>
      <w:r w:rsidRPr="00442767">
        <w:rPr>
          <w:rFonts w:ascii="Times New Roman" w:hAnsi="Times New Roman" w:cs="Times New Roman"/>
          <w:sz w:val="20"/>
          <w:szCs w:val="20"/>
        </w:rPr>
        <w:t>geographic features and constructed facilities.</w:t>
      </w:r>
    </w:p>
    <w:p w14:paraId="6F3B256F" w14:textId="77777777" w:rsidR="005265D0" w:rsidRPr="00442767" w:rsidRDefault="005265D0" w:rsidP="00442767">
      <w:pPr>
        <w:jc w:val="both"/>
        <w:rPr>
          <w:rFonts w:ascii="Times New Roman" w:hAnsi="Times New Roman" w:cs="Times New Roman"/>
          <w:sz w:val="20"/>
          <w:szCs w:val="20"/>
        </w:rPr>
      </w:pPr>
    </w:p>
    <w:p w14:paraId="65DBA039" w14:textId="77777777" w:rsidR="00A13135" w:rsidRPr="00442767" w:rsidRDefault="00A13135" w:rsidP="00ED4818">
      <w:pPr>
        <w:jc w:val="center"/>
        <w:rPr>
          <w:rFonts w:ascii="Times New Roman" w:hAnsi="Times New Roman" w:cs="Times New Roman"/>
          <w:sz w:val="20"/>
          <w:szCs w:val="20"/>
        </w:rPr>
      </w:pPr>
      <w:r w:rsidRPr="00442767">
        <w:rPr>
          <w:rFonts w:ascii="Times New Roman" w:hAnsi="Times New Roman" w:cs="Times New Roman"/>
          <w:noProof/>
          <w:sz w:val="20"/>
          <w:szCs w:val="20"/>
        </w:rPr>
        <w:drawing>
          <wp:inline distT="0" distB="0" distL="0" distR="0" wp14:anchorId="104DEDD3" wp14:editId="18A9667C">
            <wp:extent cx="2954740" cy="16467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8252" cy="1676551"/>
                    </a:xfrm>
                    <a:prstGeom prst="rect">
                      <a:avLst/>
                    </a:prstGeom>
                    <a:noFill/>
                    <a:ln>
                      <a:noFill/>
                    </a:ln>
                  </pic:spPr>
                </pic:pic>
              </a:graphicData>
            </a:graphic>
          </wp:inline>
        </w:drawing>
      </w:r>
    </w:p>
    <w:p w14:paraId="359E9C4D" w14:textId="0F8F1712" w:rsidR="008D4ACC" w:rsidRPr="00442767" w:rsidRDefault="008D4ACC" w:rsidP="003D535A">
      <w:pPr>
        <w:jc w:val="center"/>
        <w:rPr>
          <w:rFonts w:ascii="Times New Roman" w:hAnsi="Times New Roman" w:cs="Times New Roman"/>
          <w:b/>
          <w:sz w:val="20"/>
          <w:szCs w:val="20"/>
        </w:rPr>
      </w:pPr>
      <w:r w:rsidRPr="00442767">
        <w:rPr>
          <w:rFonts w:ascii="Times New Roman" w:hAnsi="Times New Roman" w:cs="Times New Roman"/>
          <w:b/>
          <w:sz w:val="20"/>
          <w:szCs w:val="20"/>
        </w:rPr>
        <w:t>Figure 9. The generalized Asset superclass and its specialized subclasses for storing different properties of Geographic Features and Facilities (Constructed Assets).</w:t>
      </w:r>
    </w:p>
    <w:p w14:paraId="20DEF78A" w14:textId="77777777" w:rsidR="008D4ACC" w:rsidRPr="00442767" w:rsidRDefault="008D4ACC" w:rsidP="00442767">
      <w:pPr>
        <w:jc w:val="both"/>
        <w:rPr>
          <w:rFonts w:ascii="Times New Roman" w:hAnsi="Times New Roman" w:cs="Times New Roman"/>
          <w:sz w:val="20"/>
          <w:szCs w:val="20"/>
        </w:rPr>
      </w:pPr>
    </w:p>
    <w:p w14:paraId="24CB1A23" w14:textId="4D1987E8" w:rsidR="00F50E08" w:rsidRPr="00442767" w:rsidRDefault="00F61C05"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Figure 10 </w:t>
      </w:r>
      <w:r w:rsidR="001D110B" w:rsidRPr="00442767">
        <w:rPr>
          <w:rFonts w:ascii="Times New Roman" w:hAnsi="Times New Roman" w:cs="Times New Roman"/>
          <w:sz w:val="20"/>
          <w:szCs w:val="20"/>
        </w:rPr>
        <w:t>illustrat</w:t>
      </w:r>
      <w:r w:rsidRPr="00442767">
        <w:rPr>
          <w:rFonts w:ascii="Times New Roman" w:hAnsi="Times New Roman" w:cs="Times New Roman"/>
          <w:sz w:val="20"/>
          <w:szCs w:val="20"/>
        </w:rPr>
        <w:t>es</w:t>
      </w:r>
      <w:r w:rsidR="001D110B" w:rsidRPr="00442767">
        <w:rPr>
          <w:rFonts w:ascii="Times New Roman" w:hAnsi="Times New Roman" w:cs="Times New Roman"/>
          <w:sz w:val="20"/>
          <w:szCs w:val="20"/>
        </w:rPr>
        <w:t xml:space="preserve"> a work </w:t>
      </w:r>
      <w:r w:rsidR="00347A62" w:rsidRPr="00442767">
        <w:rPr>
          <w:rFonts w:ascii="Times New Roman" w:hAnsi="Times New Roman" w:cs="Times New Roman"/>
          <w:sz w:val="20"/>
          <w:szCs w:val="20"/>
        </w:rPr>
        <w:t>order</w:t>
      </w:r>
      <w:r w:rsidR="001D110B" w:rsidRP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justification ontology </w:t>
      </w:r>
      <w:r w:rsidR="00057A17" w:rsidRPr="00442767">
        <w:rPr>
          <w:rFonts w:ascii="Times New Roman" w:hAnsi="Times New Roman" w:cs="Times New Roman"/>
          <w:sz w:val="20"/>
          <w:szCs w:val="20"/>
        </w:rPr>
        <w:t xml:space="preserve">expressed </w:t>
      </w:r>
      <w:r w:rsidRPr="00442767">
        <w:rPr>
          <w:rFonts w:ascii="Times New Roman" w:hAnsi="Times New Roman" w:cs="Times New Roman"/>
          <w:sz w:val="20"/>
          <w:szCs w:val="20"/>
        </w:rPr>
        <w:t xml:space="preserve">as a Unified Modeling Language (UML) </w:t>
      </w:r>
      <w:r w:rsidR="0087211E" w:rsidRPr="00442767">
        <w:rPr>
          <w:rFonts w:ascii="Times New Roman" w:hAnsi="Times New Roman" w:cs="Times New Roman"/>
          <w:sz w:val="20"/>
          <w:szCs w:val="20"/>
        </w:rPr>
        <w:t>data model (‘schema’)</w:t>
      </w:r>
      <w:r w:rsidR="000009D0" w:rsidRPr="00442767">
        <w:rPr>
          <w:rFonts w:ascii="Times New Roman" w:hAnsi="Times New Roman" w:cs="Times New Roman"/>
          <w:sz w:val="20"/>
          <w:szCs w:val="20"/>
        </w:rPr>
        <w:t xml:space="preserve"> based on aggregation and generalization relationships</w:t>
      </w:r>
      <w:r w:rsidRPr="00442767">
        <w:rPr>
          <w:rFonts w:ascii="Times New Roman" w:hAnsi="Times New Roman" w:cs="Times New Roman"/>
          <w:sz w:val="20"/>
          <w:szCs w:val="20"/>
        </w:rPr>
        <w:t xml:space="preserve">. </w:t>
      </w:r>
      <w:r w:rsidR="00057A17" w:rsidRPr="00442767">
        <w:rPr>
          <w:rFonts w:ascii="Times New Roman" w:hAnsi="Times New Roman" w:cs="Times New Roman"/>
          <w:sz w:val="20"/>
          <w:szCs w:val="20"/>
        </w:rPr>
        <w:t>The UML schema</w:t>
      </w:r>
      <w:r w:rsidRPr="00442767">
        <w:rPr>
          <w:rFonts w:ascii="Times New Roman" w:hAnsi="Times New Roman" w:cs="Times New Roman"/>
          <w:sz w:val="20"/>
          <w:szCs w:val="20"/>
        </w:rPr>
        <w:t xml:space="preserve"> </w:t>
      </w:r>
      <w:r w:rsidR="00F50E08" w:rsidRPr="00442767">
        <w:rPr>
          <w:rFonts w:ascii="Times New Roman" w:hAnsi="Times New Roman" w:cs="Times New Roman"/>
          <w:sz w:val="20"/>
          <w:szCs w:val="20"/>
        </w:rPr>
        <w:t xml:space="preserve">captures and structures </w:t>
      </w:r>
      <w:r w:rsidRPr="00442767">
        <w:rPr>
          <w:rFonts w:ascii="Times New Roman" w:hAnsi="Times New Roman" w:cs="Times New Roman"/>
          <w:sz w:val="20"/>
          <w:szCs w:val="20"/>
        </w:rPr>
        <w:t>semantics for serving as a</w:t>
      </w:r>
      <w:r w:rsidR="00F50E08" w:rsidRPr="00442767">
        <w:rPr>
          <w:rFonts w:ascii="Times New Roman" w:hAnsi="Times New Roman" w:cs="Times New Roman"/>
          <w:sz w:val="20"/>
          <w:szCs w:val="20"/>
        </w:rPr>
        <w:t xml:space="preserve">: </w:t>
      </w:r>
    </w:p>
    <w:p w14:paraId="1EB6829D" w14:textId="77777777" w:rsidR="00F50E08" w:rsidRPr="00ED4818" w:rsidRDefault="00F50E08" w:rsidP="00753BB2">
      <w:pPr>
        <w:pStyle w:val="ListParagraph"/>
        <w:numPr>
          <w:ilvl w:val="0"/>
          <w:numId w:val="7"/>
        </w:numPr>
        <w:jc w:val="both"/>
        <w:rPr>
          <w:rFonts w:ascii="Times New Roman" w:hAnsi="Times New Roman" w:cs="Times New Roman"/>
          <w:sz w:val="20"/>
          <w:szCs w:val="20"/>
        </w:rPr>
      </w:pPr>
      <w:r w:rsidRPr="00ED4818">
        <w:rPr>
          <w:rFonts w:ascii="Times New Roman" w:hAnsi="Times New Roman" w:cs="Times New Roman"/>
          <w:sz w:val="20"/>
          <w:szCs w:val="20"/>
        </w:rPr>
        <w:t>O</w:t>
      </w:r>
      <w:r w:rsidR="00F61C05" w:rsidRPr="00ED4818">
        <w:rPr>
          <w:rFonts w:ascii="Times New Roman" w:hAnsi="Times New Roman" w:cs="Times New Roman"/>
          <w:sz w:val="20"/>
          <w:szCs w:val="20"/>
        </w:rPr>
        <w:t xml:space="preserve">ntology </w:t>
      </w:r>
      <w:r w:rsidRPr="00ED4818">
        <w:rPr>
          <w:rFonts w:ascii="Times New Roman" w:hAnsi="Times New Roman" w:cs="Times New Roman"/>
          <w:sz w:val="20"/>
          <w:szCs w:val="20"/>
        </w:rPr>
        <w:t xml:space="preserve">able to support </w:t>
      </w:r>
      <w:r w:rsidR="00F61C05" w:rsidRPr="00ED4818">
        <w:rPr>
          <w:rFonts w:ascii="Times New Roman" w:hAnsi="Times New Roman" w:cs="Times New Roman"/>
          <w:sz w:val="20"/>
          <w:szCs w:val="20"/>
        </w:rPr>
        <w:t>parsing justification texts</w:t>
      </w:r>
    </w:p>
    <w:p w14:paraId="5ABD88F7" w14:textId="77777777" w:rsidR="00F50E08" w:rsidRPr="00ED4818" w:rsidRDefault="00F50E08" w:rsidP="00753BB2">
      <w:pPr>
        <w:pStyle w:val="ListParagraph"/>
        <w:numPr>
          <w:ilvl w:val="0"/>
          <w:numId w:val="7"/>
        </w:numPr>
        <w:jc w:val="both"/>
        <w:rPr>
          <w:rFonts w:ascii="Times New Roman" w:hAnsi="Times New Roman" w:cs="Times New Roman"/>
          <w:sz w:val="20"/>
          <w:szCs w:val="20"/>
        </w:rPr>
      </w:pPr>
      <w:r w:rsidRPr="00ED4818">
        <w:rPr>
          <w:rFonts w:ascii="Times New Roman" w:hAnsi="Times New Roman" w:cs="Times New Roman"/>
          <w:sz w:val="20"/>
          <w:szCs w:val="20"/>
        </w:rPr>
        <w:t>S</w:t>
      </w:r>
      <w:r w:rsidR="00F61C05" w:rsidRPr="00ED4818">
        <w:rPr>
          <w:rFonts w:ascii="Times New Roman" w:hAnsi="Times New Roman" w:cs="Times New Roman"/>
          <w:sz w:val="20"/>
          <w:szCs w:val="20"/>
        </w:rPr>
        <w:t xml:space="preserve">chema </w:t>
      </w:r>
      <w:r w:rsidRPr="00ED4818">
        <w:rPr>
          <w:rFonts w:ascii="Times New Roman" w:hAnsi="Times New Roman" w:cs="Times New Roman"/>
          <w:sz w:val="20"/>
          <w:szCs w:val="20"/>
        </w:rPr>
        <w:t xml:space="preserve">able to support </w:t>
      </w:r>
      <w:r w:rsidR="00F61C05" w:rsidRPr="00ED4818">
        <w:rPr>
          <w:rFonts w:ascii="Times New Roman" w:hAnsi="Times New Roman" w:cs="Times New Roman"/>
          <w:sz w:val="20"/>
          <w:szCs w:val="20"/>
        </w:rPr>
        <w:t>develop</w:t>
      </w:r>
      <w:r w:rsidRPr="00ED4818">
        <w:rPr>
          <w:rFonts w:ascii="Times New Roman" w:hAnsi="Times New Roman" w:cs="Times New Roman"/>
          <w:sz w:val="20"/>
          <w:szCs w:val="20"/>
        </w:rPr>
        <w:t xml:space="preserve">ment of </w:t>
      </w:r>
    </w:p>
    <w:p w14:paraId="343C53F5" w14:textId="77777777" w:rsidR="00F50E08" w:rsidRPr="00ED4818" w:rsidRDefault="00F50E08" w:rsidP="00753BB2">
      <w:pPr>
        <w:pStyle w:val="ListParagraph"/>
        <w:numPr>
          <w:ilvl w:val="0"/>
          <w:numId w:val="8"/>
        </w:numPr>
        <w:jc w:val="both"/>
        <w:rPr>
          <w:rFonts w:ascii="Times New Roman" w:hAnsi="Times New Roman" w:cs="Times New Roman"/>
          <w:sz w:val="20"/>
          <w:szCs w:val="20"/>
        </w:rPr>
      </w:pPr>
      <w:r w:rsidRPr="00ED4818">
        <w:rPr>
          <w:rFonts w:ascii="Times New Roman" w:hAnsi="Times New Roman" w:cs="Times New Roman"/>
          <w:sz w:val="20"/>
          <w:szCs w:val="20"/>
        </w:rPr>
        <w:t xml:space="preserve">A database for storing justification datasets, </w:t>
      </w:r>
      <w:r w:rsidR="00F61C05" w:rsidRPr="00ED4818">
        <w:rPr>
          <w:rFonts w:ascii="Times New Roman" w:hAnsi="Times New Roman" w:cs="Times New Roman"/>
          <w:sz w:val="20"/>
          <w:szCs w:val="20"/>
        </w:rPr>
        <w:t>an</w:t>
      </w:r>
      <w:r w:rsidRPr="00ED4818">
        <w:rPr>
          <w:rFonts w:ascii="Times New Roman" w:hAnsi="Times New Roman" w:cs="Times New Roman"/>
          <w:sz w:val="20"/>
          <w:szCs w:val="20"/>
        </w:rPr>
        <w:t xml:space="preserve">d </w:t>
      </w:r>
    </w:p>
    <w:p w14:paraId="096DAAE2" w14:textId="6BF253FB" w:rsidR="001D110B" w:rsidRDefault="00F50E08" w:rsidP="00753BB2">
      <w:pPr>
        <w:pStyle w:val="ListParagraph"/>
        <w:numPr>
          <w:ilvl w:val="0"/>
          <w:numId w:val="8"/>
        </w:numPr>
        <w:jc w:val="both"/>
        <w:rPr>
          <w:rFonts w:ascii="Times New Roman" w:hAnsi="Times New Roman" w:cs="Times New Roman"/>
          <w:sz w:val="20"/>
          <w:szCs w:val="20"/>
        </w:rPr>
      </w:pPr>
      <w:r w:rsidRPr="00ED4818">
        <w:rPr>
          <w:rFonts w:ascii="Times New Roman" w:hAnsi="Times New Roman" w:cs="Times New Roman"/>
          <w:sz w:val="20"/>
          <w:szCs w:val="20"/>
        </w:rPr>
        <w:t xml:space="preserve">An </w:t>
      </w:r>
      <w:r w:rsidR="00F61C05" w:rsidRPr="00ED4818">
        <w:rPr>
          <w:rFonts w:ascii="Times New Roman" w:hAnsi="Times New Roman" w:cs="Times New Roman"/>
          <w:sz w:val="20"/>
          <w:szCs w:val="20"/>
        </w:rPr>
        <w:t xml:space="preserve">application object </w:t>
      </w:r>
      <w:r w:rsidRPr="00ED4818">
        <w:rPr>
          <w:rFonts w:ascii="Times New Roman" w:hAnsi="Times New Roman" w:cs="Times New Roman"/>
          <w:sz w:val="20"/>
          <w:szCs w:val="20"/>
        </w:rPr>
        <w:t>able to</w:t>
      </w:r>
      <w:r w:rsidR="00F61C05" w:rsidRPr="00ED4818">
        <w:rPr>
          <w:rFonts w:ascii="Times New Roman" w:hAnsi="Times New Roman" w:cs="Times New Roman"/>
          <w:sz w:val="20"/>
          <w:szCs w:val="20"/>
        </w:rPr>
        <w:t xml:space="preserve"> process justification</w:t>
      </w:r>
      <w:r w:rsidRPr="00ED4818">
        <w:rPr>
          <w:rFonts w:ascii="Times New Roman" w:hAnsi="Times New Roman" w:cs="Times New Roman"/>
          <w:sz w:val="20"/>
          <w:szCs w:val="20"/>
        </w:rPr>
        <w:t xml:space="preserve"> datasets</w:t>
      </w:r>
      <w:r w:rsidR="00F61C05" w:rsidRPr="00ED4818">
        <w:rPr>
          <w:rFonts w:ascii="Times New Roman" w:hAnsi="Times New Roman" w:cs="Times New Roman"/>
          <w:sz w:val="20"/>
          <w:szCs w:val="20"/>
        </w:rPr>
        <w:t xml:space="preserve"> </w:t>
      </w:r>
      <w:r w:rsidRPr="00ED4818">
        <w:rPr>
          <w:rFonts w:ascii="Times New Roman" w:hAnsi="Times New Roman" w:cs="Times New Roman"/>
          <w:sz w:val="20"/>
          <w:szCs w:val="20"/>
        </w:rPr>
        <w:t>to</w:t>
      </w:r>
      <w:r w:rsidR="00F61C05" w:rsidRPr="00ED4818">
        <w:rPr>
          <w:rFonts w:ascii="Times New Roman" w:hAnsi="Times New Roman" w:cs="Times New Roman"/>
          <w:sz w:val="20"/>
          <w:szCs w:val="20"/>
        </w:rPr>
        <w:t xml:space="preserve"> detect commonalities and </w:t>
      </w:r>
      <w:r w:rsidRPr="00ED4818">
        <w:rPr>
          <w:rFonts w:ascii="Times New Roman" w:hAnsi="Times New Roman" w:cs="Times New Roman"/>
          <w:sz w:val="20"/>
          <w:szCs w:val="20"/>
        </w:rPr>
        <w:t xml:space="preserve">patterns among work </w:t>
      </w:r>
      <w:r w:rsidR="00175680" w:rsidRPr="00ED4818">
        <w:rPr>
          <w:rFonts w:ascii="Times New Roman" w:hAnsi="Times New Roman" w:cs="Times New Roman"/>
          <w:sz w:val="20"/>
          <w:szCs w:val="20"/>
        </w:rPr>
        <w:t>order</w:t>
      </w:r>
      <w:r w:rsidRPr="00ED4818">
        <w:rPr>
          <w:rFonts w:ascii="Times New Roman" w:hAnsi="Times New Roman" w:cs="Times New Roman"/>
          <w:sz w:val="20"/>
          <w:szCs w:val="20"/>
        </w:rPr>
        <w:t xml:space="preserve"> justifications</w:t>
      </w:r>
      <w:r w:rsidR="00F61C05" w:rsidRPr="00ED4818">
        <w:rPr>
          <w:rFonts w:ascii="Times New Roman" w:hAnsi="Times New Roman" w:cs="Times New Roman"/>
          <w:sz w:val="20"/>
          <w:szCs w:val="20"/>
        </w:rPr>
        <w:t>, and for developing a database for storing the justification data</w:t>
      </w:r>
    </w:p>
    <w:p w14:paraId="69B55106" w14:textId="77777777" w:rsidR="00ED4818" w:rsidRPr="00ED4818" w:rsidRDefault="00ED4818" w:rsidP="00ED4818">
      <w:pPr>
        <w:pStyle w:val="ListParagraph"/>
        <w:ind w:left="1440"/>
        <w:jc w:val="both"/>
        <w:rPr>
          <w:rFonts w:ascii="Times New Roman" w:hAnsi="Times New Roman" w:cs="Times New Roman"/>
          <w:sz w:val="20"/>
          <w:szCs w:val="20"/>
        </w:rPr>
      </w:pPr>
    </w:p>
    <w:p w14:paraId="4F416183" w14:textId="1C9B27E6" w:rsidR="00F61C05" w:rsidRPr="00442767" w:rsidRDefault="002178F2" w:rsidP="00442767">
      <w:pPr>
        <w:jc w:val="both"/>
        <w:rPr>
          <w:rFonts w:ascii="Times New Roman" w:hAnsi="Times New Roman" w:cs="Times New Roman"/>
          <w:sz w:val="20"/>
          <w:szCs w:val="20"/>
        </w:rPr>
      </w:pPr>
      <w:r w:rsidRPr="00442767">
        <w:rPr>
          <w:rFonts w:ascii="Times New Roman" w:hAnsi="Times New Roman" w:cs="Times New Roman"/>
          <w:noProof/>
          <w:sz w:val="20"/>
          <w:szCs w:val="20"/>
        </w:rPr>
        <w:lastRenderedPageBreak/>
        <w:drawing>
          <wp:inline distT="0" distB="0" distL="0" distR="0" wp14:anchorId="72E20B20" wp14:editId="6CE854E8">
            <wp:extent cx="5943600" cy="2423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43600" cy="2423160"/>
                    </a:xfrm>
                    <a:prstGeom prst="rect">
                      <a:avLst/>
                    </a:prstGeom>
                    <a:noFill/>
                    <a:ln>
                      <a:noFill/>
                    </a:ln>
                  </pic:spPr>
                </pic:pic>
              </a:graphicData>
            </a:graphic>
          </wp:inline>
        </w:drawing>
      </w:r>
    </w:p>
    <w:p w14:paraId="12982AE7" w14:textId="0DE25B5B" w:rsidR="00ED12D6" w:rsidRPr="00442767" w:rsidRDefault="00B13FFC" w:rsidP="003D535A">
      <w:pPr>
        <w:jc w:val="center"/>
        <w:rPr>
          <w:rFonts w:ascii="Times New Roman" w:hAnsi="Times New Roman" w:cs="Times New Roman"/>
          <w:b/>
          <w:sz w:val="20"/>
          <w:szCs w:val="20"/>
        </w:rPr>
      </w:pPr>
      <w:r w:rsidRPr="00442767">
        <w:rPr>
          <w:rFonts w:ascii="Times New Roman" w:hAnsi="Times New Roman" w:cs="Times New Roman"/>
          <w:b/>
          <w:sz w:val="20"/>
          <w:szCs w:val="20"/>
        </w:rPr>
        <w:t xml:space="preserve">Figure 10. A prototype work </w:t>
      </w:r>
      <w:r w:rsidR="00774354" w:rsidRPr="00442767">
        <w:rPr>
          <w:rFonts w:ascii="Times New Roman" w:hAnsi="Times New Roman" w:cs="Times New Roman"/>
          <w:b/>
          <w:sz w:val="20"/>
          <w:szCs w:val="20"/>
        </w:rPr>
        <w:t>order</w:t>
      </w:r>
      <w:r w:rsidRPr="00442767">
        <w:rPr>
          <w:rFonts w:ascii="Times New Roman" w:hAnsi="Times New Roman" w:cs="Times New Roman"/>
          <w:b/>
          <w:sz w:val="20"/>
          <w:szCs w:val="20"/>
        </w:rPr>
        <w:t xml:space="preserve"> justification ontology expressed as a Unified Modeling Language (UML) schema based on aggregation </w:t>
      </w:r>
      <w:r w:rsidR="007F50EB" w:rsidRPr="00442767">
        <w:rPr>
          <w:rFonts w:ascii="Times New Roman" w:hAnsi="Times New Roman" w:cs="Times New Roman"/>
          <w:sz w:val="20"/>
          <w:szCs w:val="20"/>
        </w:rPr>
        <w:t>(displayed with diamonds)</w:t>
      </w:r>
      <w:r w:rsidR="007F50EB" w:rsidRPr="00442767">
        <w:rPr>
          <w:rFonts w:ascii="Times New Roman" w:hAnsi="Times New Roman" w:cs="Times New Roman"/>
          <w:b/>
          <w:sz w:val="20"/>
          <w:szCs w:val="20"/>
        </w:rPr>
        <w:t xml:space="preserve"> </w:t>
      </w:r>
      <w:r w:rsidRPr="00442767">
        <w:rPr>
          <w:rFonts w:ascii="Times New Roman" w:hAnsi="Times New Roman" w:cs="Times New Roman"/>
          <w:b/>
          <w:sz w:val="20"/>
          <w:szCs w:val="20"/>
        </w:rPr>
        <w:t xml:space="preserve">and generalization </w:t>
      </w:r>
      <w:r w:rsidR="007F50EB" w:rsidRPr="00442767">
        <w:rPr>
          <w:rFonts w:ascii="Times New Roman" w:hAnsi="Times New Roman" w:cs="Times New Roman"/>
          <w:sz w:val="20"/>
          <w:szCs w:val="20"/>
        </w:rPr>
        <w:t>(displayed with triangles)</w:t>
      </w:r>
      <w:r w:rsidR="007F50EB" w:rsidRPr="00442767">
        <w:rPr>
          <w:rFonts w:ascii="Times New Roman" w:hAnsi="Times New Roman" w:cs="Times New Roman"/>
          <w:b/>
          <w:sz w:val="20"/>
          <w:szCs w:val="20"/>
        </w:rPr>
        <w:t xml:space="preserve"> </w:t>
      </w:r>
      <w:r w:rsidRPr="00442767">
        <w:rPr>
          <w:rFonts w:ascii="Times New Roman" w:hAnsi="Times New Roman" w:cs="Times New Roman"/>
          <w:b/>
          <w:sz w:val="20"/>
          <w:szCs w:val="20"/>
        </w:rPr>
        <w:t>relationships.</w:t>
      </w:r>
    </w:p>
    <w:p w14:paraId="10F8AE19" w14:textId="77777777" w:rsidR="00ED4818" w:rsidRDefault="00ED4818" w:rsidP="00442767">
      <w:pPr>
        <w:jc w:val="both"/>
        <w:rPr>
          <w:rFonts w:ascii="Times New Roman" w:hAnsi="Times New Roman" w:cs="Times New Roman"/>
          <w:sz w:val="20"/>
          <w:szCs w:val="20"/>
        </w:rPr>
      </w:pPr>
    </w:p>
    <w:p w14:paraId="0ADCF08A" w14:textId="7F74C2F6" w:rsidR="00ED4818" w:rsidRDefault="00ED4818" w:rsidP="00ED4818">
      <w:pPr>
        <w:jc w:val="center"/>
        <w:rPr>
          <w:rFonts w:ascii="Times New Roman" w:hAnsi="Times New Roman" w:cs="Times New Roman"/>
          <w:b/>
          <w:bCs/>
          <w:sz w:val="20"/>
          <w:szCs w:val="20"/>
        </w:rPr>
      </w:pPr>
      <w:r>
        <w:rPr>
          <w:rFonts w:ascii="Times New Roman" w:hAnsi="Times New Roman" w:cs="Times New Roman"/>
          <w:b/>
          <w:bCs/>
          <w:sz w:val="20"/>
          <w:szCs w:val="20"/>
        </w:rPr>
        <w:t>WORK ORDER JUSTIFICATION EQUIVALENCE AND SIMILARITY</w:t>
      </w:r>
    </w:p>
    <w:p w14:paraId="3D6844C3" w14:textId="77777777" w:rsidR="003D535A" w:rsidRDefault="003D535A" w:rsidP="00ED4818">
      <w:pPr>
        <w:jc w:val="center"/>
        <w:rPr>
          <w:rFonts w:ascii="Times New Roman" w:hAnsi="Times New Roman" w:cs="Times New Roman"/>
          <w:b/>
          <w:bCs/>
          <w:sz w:val="20"/>
          <w:szCs w:val="20"/>
        </w:rPr>
      </w:pPr>
    </w:p>
    <w:p w14:paraId="113BFCD3" w14:textId="29193FE0" w:rsidR="00175680" w:rsidRPr="00442767" w:rsidRDefault="00D54DFB" w:rsidP="00442767">
      <w:pPr>
        <w:jc w:val="both"/>
        <w:rPr>
          <w:rFonts w:ascii="Times New Roman" w:hAnsi="Times New Roman" w:cs="Times New Roman"/>
          <w:sz w:val="20"/>
          <w:szCs w:val="20"/>
        </w:rPr>
      </w:pPr>
      <w:r w:rsidRPr="00442767">
        <w:rPr>
          <w:rFonts w:ascii="Times New Roman" w:hAnsi="Times New Roman" w:cs="Times New Roman"/>
          <w:sz w:val="20"/>
          <w:szCs w:val="20"/>
        </w:rPr>
        <w:t>The</w:t>
      </w:r>
      <w:r w:rsidR="001C670D" w:rsidRPr="00442767">
        <w:rPr>
          <w:rFonts w:ascii="Times New Roman" w:hAnsi="Times New Roman" w:cs="Times New Roman"/>
          <w:sz w:val="20"/>
          <w:szCs w:val="20"/>
        </w:rPr>
        <w:t xml:space="preserve"> </w:t>
      </w:r>
      <w:r w:rsidR="00B1196D" w:rsidRPr="00442767">
        <w:rPr>
          <w:rFonts w:ascii="Times New Roman" w:hAnsi="Times New Roman" w:cs="Times New Roman"/>
          <w:sz w:val="20"/>
          <w:szCs w:val="20"/>
        </w:rPr>
        <w:t xml:space="preserve">O&amp;M work </w:t>
      </w:r>
      <w:r w:rsidR="00175680" w:rsidRPr="00442767">
        <w:rPr>
          <w:rFonts w:ascii="Times New Roman" w:hAnsi="Times New Roman" w:cs="Times New Roman"/>
          <w:sz w:val="20"/>
          <w:szCs w:val="20"/>
        </w:rPr>
        <w:t>order</w:t>
      </w:r>
      <w:r w:rsidR="00B1196D" w:rsidRPr="00442767">
        <w:rPr>
          <w:rFonts w:ascii="Times New Roman" w:hAnsi="Times New Roman" w:cs="Times New Roman"/>
          <w:sz w:val="20"/>
          <w:szCs w:val="20"/>
        </w:rPr>
        <w:t xml:space="preserve"> justification </w:t>
      </w:r>
      <w:r w:rsidR="00175680" w:rsidRPr="00442767">
        <w:rPr>
          <w:rFonts w:ascii="Times New Roman" w:hAnsi="Times New Roman" w:cs="Times New Roman"/>
          <w:sz w:val="20"/>
          <w:szCs w:val="20"/>
        </w:rPr>
        <w:t xml:space="preserve">ontology can be expressed as a </w:t>
      </w:r>
      <w:r w:rsidR="00B1196D" w:rsidRPr="00442767">
        <w:rPr>
          <w:rFonts w:ascii="Times New Roman" w:hAnsi="Times New Roman" w:cs="Times New Roman"/>
          <w:sz w:val="20"/>
          <w:szCs w:val="20"/>
        </w:rPr>
        <w:t xml:space="preserve">skeletal </w:t>
      </w:r>
      <w:r w:rsidR="00175680" w:rsidRPr="00442767">
        <w:rPr>
          <w:rFonts w:ascii="Times New Roman" w:hAnsi="Times New Roman" w:cs="Times New Roman"/>
          <w:sz w:val="20"/>
          <w:szCs w:val="20"/>
        </w:rPr>
        <w:t xml:space="preserve">database </w:t>
      </w:r>
      <w:r w:rsidRPr="00442767">
        <w:rPr>
          <w:rFonts w:ascii="Times New Roman" w:hAnsi="Times New Roman" w:cs="Times New Roman"/>
          <w:sz w:val="20"/>
          <w:szCs w:val="20"/>
        </w:rPr>
        <w:t>schema illustrated in Figure 10</w:t>
      </w:r>
      <w:r w:rsidR="00175680" w:rsidRPr="00442767">
        <w:rPr>
          <w:rFonts w:ascii="Times New Roman" w:hAnsi="Times New Roman" w:cs="Times New Roman"/>
          <w:sz w:val="20"/>
          <w:szCs w:val="20"/>
        </w:rPr>
        <w:t>. Implementation as an object-oriented database schema</w:t>
      </w:r>
      <w:r w:rsidR="001C670D" w:rsidRPr="00442767">
        <w:rPr>
          <w:rFonts w:ascii="Times New Roman" w:hAnsi="Times New Roman" w:cs="Times New Roman"/>
          <w:sz w:val="20"/>
          <w:szCs w:val="20"/>
        </w:rPr>
        <w:t xml:space="preserve"> enables </w:t>
      </w:r>
      <w:r w:rsidR="00503478" w:rsidRPr="00442767">
        <w:rPr>
          <w:rFonts w:ascii="Times New Roman" w:hAnsi="Times New Roman" w:cs="Times New Roman"/>
          <w:sz w:val="20"/>
          <w:szCs w:val="20"/>
        </w:rPr>
        <w:t xml:space="preserve">combined use of schema navigation and graph matching </w:t>
      </w:r>
      <w:r w:rsidRPr="00442767">
        <w:rPr>
          <w:rFonts w:ascii="Times New Roman" w:hAnsi="Times New Roman" w:cs="Times New Roman"/>
          <w:sz w:val="20"/>
          <w:szCs w:val="20"/>
        </w:rPr>
        <w:t xml:space="preserve">in </w:t>
      </w:r>
      <w:r w:rsidR="00E02A03" w:rsidRPr="00442767">
        <w:rPr>
          <w:rFonts w:ascii="Times New Roman" w:hAnsi="Times New Roman" w:cs="Times New Roman"/>
          <w:sz w:val="20"/>
          <w:szCs w:val="20"/>
        </w:rPr>
        <w:t xml:space="preserve">an application capability </w:t>
      </w:r>
      <w:r w:rsidRPr="00442767">
        <w:rPr>
          <w:rFonts w:ascii="Times New Roman" w:hAnsi="Times New Roman" w:cs="Times New Roman"/>
          <w:sz w:val="20"/>
          <w:szCs w:val="20"/>
        </w:rPr>
        <w:t xml:space="preserve">for automatically </w:t>
      </w:r>
      <w:r w:rsidR="00503478" w:rsidRPr="00442767">
        <w:rPr>
          <w:rFonts w:ascii="Times New Roman" w:hAnsi="Times New Roman" w:cs="Times New Roman"/>
          <w:sz w:val="20"/>
          <w:szCs w:val="20"/>
        </w:rPr>
        <w:t>compar</w:t>
      </w:r>
      <w:r w:rsidRPr="00442767">
        <w:rPr>
          <w:rFonts w:ascii="Times New Roman" w:hAnsi="Times New Roman" w:cs="Times New Roman"/>
          <w:sz w:val="20"/>
          <w:szCs w:val="20"/>
        </w:rPr>
        <w:t>ing</w:t>
      </w:r>
      <w:r w:rsidR="001C670D" w:rsidRP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the instance data of two work </w:t>
      </w:r>
      <w:r w:rsidR="00774354"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justifications to determine if they are </w:t>
      </w:r>
      <w:r w:rsidR="00B102A4" w:rsidRPr="00442767">
        <w:rPr>
          <w:rFonts w:ascii="Times New Roman" w:hAnsi="Times New Roman" w:cs="Times New Roman"/>
          <w:sz w:val="20"/>
          <w:szCs w:val="20"/>
        </w:rPr>
        <w:t xml:space="preserve">equivalent </w:t>
      </w:r>
      <w:r w:rsidRPr="00442767">
        <w:rPr>
          <w:rFonts w:ascii="Times New Roman" w:hAnsi="Times New Roman" w:cs="Times New Roman"/>
          <w:sz w:val="20"/>
          <w:szCs w:val="20"/>
        </w:rPr>
        <w:t xml:space="preserve">or </w:t>
      </w:r>
      <w:r w:rsidR="00B102A4" w:rsidRPr="00442767">
        <w:rPr>
          <w:rFonts w:ascii="Times New Roman" w:hAnsi="Times New Roman" w:cs="Times New Roman"/>
          <w:sz w:val="20"/>
          <w:szCs w:val="20"/>
        </w:rPr>
        <w:t>similar.</w:t>
      </w:r>
      <w:r w:rsidR="006E4ADA" w:rsidRPr="00442767">
        <w:rPr>
          <w:rFonts w:ascii="Times New Roman" w:hAnsi="Times New Roman" w:cs="Times New Roman"/>
          <w:sz w:val="20"/>
          <w:szCs w:val="20"/>
        </w:rPr>
        <w:t xml:space="preserve"> </w:t>
      </w:r>
      <w:r w:rsidR="00AC7D07" w:rsidRPr="00442767">
        <w:rPr>
          <w:rFonts w:ascii="Times New Roman" w:hAnsi="Times New Roman" w:cs="Times New Roman"/>
          <w:sz w:val="20"/>
          <w:szCs w:val="20"/>
        </w:rPr>
        <w:t xml:space="preserve">Determining ontological equivalence and similarity among work </w:t>
      </w:r>
      <w:r w:rsidR="00175680" w:rsidRPr="00442767">
        <w:rPr>
          <w:rFonts w:ascii="Times New Roman" w:hAnsi="Times New Roman" w:cs="Times New Roman"/>
          <w:sz w:val="20"/>
          <w:szCs w:val="20"/>
        </w:rPr>
        <w:t>order</w:t>
      </w:r>
      <w:r w:rsidR="00AC7D07" w:rsidRPr="00442767">
        <w:rPr>
          <w:rFonts w:ascii="Times New Roman" w:hAnsi="Times New Roman" w:cs="Times New Roman"/>
          <w:sz w:val="20"/>
          <w:szCs w:val="20"/>
        </w:rPr>
        <w:t xml:space="preserve"> justification</w:t>
      </w:r>
      <w:r w:rsidR="00175680" w:rsidRPr="00442767">
        <w:rPr>
          <w:rFonts w:ascii="Times New Roman" w:hAnsi="Times New Roman" w:cs="Times New Roman"/>
          <w:sz w:val="20"/>
          <w:szCs w:val="20"/>
        </w:rPr>
        <w:t xml:space="preserve"> instance datasets</w:t>
      </w:r>
      <w:r w:rsidR="00AC7D07" w:rsidRPr="00442767">
        <w:rPr>
          <w:rFonts w:ascii="Times New Roman" w:hAnsi="Times New Roman" w:cs="Times New Roman"/>
          <w:sz w:val="20"/>
          <w:szCs w:val="20"/>
        </w:rPr>
        <w:t xml:space="preserve"> </w:t>
      </w:r>
      <w:r w:rsidR="00175680" w:rsidRPr="00442767">
        <w:rPr>
          <w:rFonts w:ascii="Times New Roman" w:hAnsi="Times New Roman" w:cs="Times New Roman"/>
          <w:sz w:val="20"/>
          <w:szCs w:val="20"/>
        </w:rPr>
        <w:t xml:space="preserve">is made possible by </w:t>
      </w:r>
      <w:r w:rsidR="00AC7D07" w:rsidRPr="00442767">
        <w:rPr>
          <w:rFonts w:ascii="Times New Roman" w:hAnsi="Times New Roman" w:cs="Times New Roman"/>
          <w:sz w:val="20"/>
          <w:szCs w:val="20"/>
        </w:rPr>
        <w:t>a schema graph matching capability that examines and detects equivalence and similarity in their Assets, Components, Impacts, Issues, and Solutions</w:t>
      </w:r>
      <w:r w:rsidR="00CB6B71" w:rsidRPr="00442767">
        <w:rPr>
          <w:rFonts w:ascii="Times New Roman" w:hAnsi="Times New Roman" w:cs="Times New Roman"/>
          <w:sz w:val="20"/>
          <w:szCs w:val="20"/>
        </w:rPr>
        <w:t>.</w:t>
      </w:r>
      <w:r w:rsidR="006E4ADA" w:rsidRPr="00442767">
        <w:rPr>
          <w:rFonts w:ascii="Times New Roman" w:hAnsi="Times New Roman" w:cs="Times New Roman"/>
          <w:sz w:val="20"/>
          <w:szCs w:val="20"/>
        </w:rPr>
        <w:t xml:space="preserve"> </w:t>
      </w:r>
    </w:p>
    <w:p w14:paraId="67285F5E" w14:textId="77777777" w:rsidR="00175680" w:rsidRPr="00442767" w:rsidRDefault="00175680" w:rsidP="00442767">
      <w:pPr>
        <w:jc w:val="both"/>
        <w:rPr>
          <w:rFonts w:ascii="Times New Roman" w:hAnsi="Times New Roman" w:cs="Times New Roman"/>
          <w:sz w:val="20"/>
          <w:szCs w:val="20"/>
        </w:rPr>
      </w:pPr>
    </w:p>
    <w:p w14:paraId="3C117BAB" w14:textId="455EF6A1" w:rsidR="00E2766E" w:rsidRPr="00442767" w:rsidRDefault="00175680" w:rsidP="00442767">
      <w:pPr>
        <w:jc w:val="both"/>
        <w:rPr>
          <w:rFonts w:ascii="Times New Roman" w:hAnsi="Times New Roman" w:cs="Times New Roman"/>
          <w:sz w:val="20"/>
          <w:szCs w:val="20"/>
        </w:rPr>
      </w:pPr>
      <w:r w:rsidRPr="00442767">
        <w:rPr>
          <w:rFonts w:ascii="Times New Roman" w:hAnsi="Times New Roman" w:cs="Times New Roman"/>
          <w:sz w:val="20"/>
          <w:szCs w:val="20"/>
        </w:rPr>
        <w:t>That is, t</w:t>
      </w:r>
      <w:r w:rsidR="00975684" w:rsidRPr="00442767">
        <w:rPr>
          <w:rFonts w:ascii="Times New Roman" w:hAnsi="Times New Roman" w:cs="Times New Roman"/>
          <w:sz w:val="20"/>
          <w:szCs w:val="20"/>
        </w:rPr>
        <w:t>wo justifications are equivalent</w:t>
      </w:r>
      <w:r w:rsidR="00E2766E" w:rsidRPr="00442767">
        <w:rPr>
          <w:rFonts w:ascii="Times New Roman" w:hAnsi="Times New Roman" w:cs="Times New Roman"/>
          <w:sz w:val="20"/>
          <w:szCs w:val="20"/>
        </w:rPr>
        <w:t xml:space="preserve"> if </w:t>
      </w:r>
      <w:proofErr w:type="spellStart"/>
      <w:r w:rsidR="00E2766E" w:rsidRPr="00442767">
        <w:rPr>
          <w:rFonts w:ascii="Times New Roman" w:hAnsi="Times New Roman" w:cs="Times New Roman"/>
          <w:sz w:val="20"/>
          <w:szCs w:val="20"/>
        </w:rPr>
        <w:t>their</w:t>
      </w:r>
      <w:proofErr w:type="spellEnd"/>
      <w:r w:rsidR="00E2766E" w:rsidRPr="00442767">
        <w:rPr>
          <w:rFonts w:ascii="Times New Roman" w:hAnsi="Times New Roman" w:cs="Times New Roman"/>
          <w:sz w:val="20"/>
          <w:szCs w:val="20"/>
        </w:rPr>
        <w:t>:</w:t>
      </w:r>
    </w:p>
    <w:p w14:paraId="05C2236B" w14:textId="233FFDD4" w:rsidR="00E2766E" w:rsidRPr="00442767" w:rsidRDefault="00E2766E" w:rsidP="00442767">
      <w:pPr>
        <w:jc w:val="both"/>
        <w:rPr>
          <w:rFonts w:ascii="Times New Roman" w:hAnsi="Times New Roman" w:cs="Times New Roman"/>
          <w:b/>
          <w:sz w:val="20"/>
          <w:szCs w:val="20"/>
          <w:u w:val="single"/>
        </w:rPr>
      </w:pPr>
      <w:r w:rsidRPr="00442767">
        <w:rPr>
          <w:rFonts w:ascii="Times New Roman" w:hAnsi="Times New Roman" w:cs="Times New Roman"/>
          <w:b/>
          <w:sz w:val="20"/>
          <w:szCs w:val="20"/>
          <w:u w:val="single"/>
        </w:rPr>
        <w:t>Assets are equivalent</w:t>
      </w:r>
      <w:r w:rsidRPr="00442767">
        <w:rPr>
          <w:rFonts w:ascii="Times New Roman" w:hAnsi="Times New Roman" w:cs="Times New Roman"/>
          <w:sz w:val="20"/>
          <w:szCs w:val="20"/>
        </w:rPr>
        <w:t xml:space="preserve"> + </w:t>
      </w:r>
      <w:r w:rsidRPr="00442767">
        <w:rPr>
          <w:rFonts w:ascii="Times New Roman" w:hAnsi="Times New Roman" w:cs="Times New Roman"/>
          <w:b/>
          <w:sz w:val="20"/>
          <w:szCs w:val="20"/>
          <w:u w:val="single"/>
        </w:rPr>
        <w:t>Issues are equivalent</w:t>
      </w:r>
      <w:r w:rsidRPr="00442767">
        <w:rPr>
          <w:rFonts w:ascii="Times New Roman" w:hAnsi="Times New Roman" w:cs="Times New Roman"/>
          <w:sz w:val="20"/>
          <w:szCs w:val="20"/>
        </w:rPr>
        <w:t xml:space="preserve"> + </w:t>
      </w:r>
      <w:r w:rsidRPr="00442767">
        <w:rPr>
          <w:rFonts w:ascii="Times New Roman" w:hAnsi="Times New Roman" w:cs="Times New Roman"/>
          <w:b/>
          <w:sz w:val="20"/>
          <w:szCs w:val="20"/>
          <w:u w:val="single"/>
        </w:rPr>
        <w:t>Impacts are equivalent</w:t>
      </w:r>
      <w:r w:rsidRPr="00442767">
        <w:rPr>
          <w:rFonts w:ascii="Times New Roman" w:hAnsi="Times New Roman" w:cs="Times New Roman"/>
          <w:sz w:val="20"/>
          <w:szCs w:val="20"/>
        </w:rPr>
        <w:t xml:space="preserve"> +</w:t>
      </w:r>
      <w:r w:rsidRPr="00442767">
        <w:rPr>
          <w:rFonts w:ascii="Times New Roman" w:hAnsi="Times New Roman" w:cs="Times New Roman"/>
          <w:b/>
          <w:sz w:val="20"/>
          <w:szCs w:val="20"/>
          <w:u w:val="single"/>
        </w:rPr>
        <w:t>Solutions are equivalent</w:t>
      </w:r>
    </w:p>
    <w:p w14:paraId="68F977BE" w14:textId="4573AA09" w:rsidR="00175680" w:rsidRPr="00442767" w:rsidRDefault="00175680" w:rsidP="00442767">
      <w:pPr>
        <w:jc w:val="both"/>
        <w:rPr>
          <w:rFonts w:ascii="Times New Roman" w:hAnsi="Times New Roman" w:cs="Times New Roman"/>
          <w:b/>
          <w:sz w:val="20"/>
          <w:szCs w:val="20"/>
          <w:u w:val="single"/>
        </w:rPr>
      </w:pPr>
    </w:p>
    <w:p w14:paraId="19807529" w14:textId="5ED89EEA" w:rsidR="00175680" w:rsidRPr="00442767" w:rsidRDefault="00175680"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The work order justification knowledge representation, describes the semantic relationships among Assets, Component, Issues, Symptoms, Impacts, and Solutions justifying proposed O&amp;M investments denoted by S. It is a logical description of the work </w:t>
      </w:r>
      <w:r w:rsidR="007A29AD"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 object-oriented database. It consists of nodes representing work </w:t>
      </w:r>
      <w:r w:rsidR="007A29AD"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 object types </w:t>
      </w:r>
      <w:r w:rsidRPr="00442767">
        <w:rPr>
          <w:rFonts w:ascii="Times New Roman" w:hAnsi="Times New Roman" w:cs="Times New Roman"/>
          <w:sz w:val="20"/>
          <w:szCs w:val="20"/>
          <w:u w:val="single"/>
        </w:rPr>
        <w:t>O</w:t>
      </w:r>
      <w:r w:rsidRPr="00442767">
        <w:rPr>
          <w:rFonts w:ascii="Times New Roman" w:hAnsi="Times New Roman" w:cs="Times New Roman"/>
          <w:sz w:val="20"/>
          <w:szCs w:val="20"/>
        </w:rPr>
        <w:t xml:space="preserve">, and a set of semantic link types (i.e. relationships) </w:t>
      </w:r>
      <w:r w:rsidRPr="00442767">
        <w:rPr>
          <w:rFonts w:ascii="Times New Roman" w:hAnsi="Times New Roman" w:cs="Times New Roman"/>
          <w:sz w:val="20"/>
          <w:szCs w:val="20"/>
          <w:u w:val="single"/>
        </w:rPr>
        <w:t>R</w:t>
      </w:r>
      <w:r w:rsidRPr="00442767">
        <w:rPr>
          <w:rFonts w:ascii="Times New Roman" w:hAnsi="Times New Roman" w:cs="Times New Roman"/>
          <w:sz w:val="20"/>
          <w:szCs w:val="20"/>
        </w:rPr>
        <w:t>:</w:t>
      </w:r>
    </w:p>
    <w:p w14:paraId="701B6954" w14:textId="77777777" w:rsidR="00175680" w:rsidRPr="00442767" w:rsidRDefault="00175680" w:rsidP="00ED4818">
      <w:pPr>
        <w:jc w:val="center"/>
        <w:rPr>
          <w:rFonts w:ascii="Times New Roman" w:hAnsi="Times New Roman" w:cs="Times New Roman"/>
          <w:sz w:val="20"/>
          <w:szCs w:val="20"/>
          <w:u w:val="single"/>
        </w:rPr>
      </w:pPr>
      <w:r w:rsidRPr="00442767">
        <w:rPr>
          <w:rFonts w:ascii="Times New Roman" w:hAnsi="Times New Roman" w:cs="Times New Roman"/>
          <w:sz w:val="20"/>
          <w:szCs w:val="20"/>
        </w:rPr>
        <w:t>S = (</w:t>
      </w:r>
      <w:r w:rsidRPr="00442767">
        <w:rPr>
          <w:rFonts w:ascii="Times New Roman" w:hAnsi="Times New Roman" w:cs="Times New Roman"/>
          <w:sz w:val="20"/>
          <w:szCs w:val="20"/>
          <w:u w:val="single"/>
        </w:rPr>
        <w:t>O</w:t>
      </w:r>
      <w:r w:rsidRPr="00442767">
        <w:rPr>
          <w:rFonts w:ascii="Times New Roman" w:hAnsi="Times New Roman" w:cs="Times New Roman"/>
          <w:sz w:val="20"/>
          <w:szCs w:val="20"/>
        </w:rPr>
        <w:t xml:space="preserve">, </w:t>
      </w:r>
      <w:r w:rsidRPr="00442767">
        <w:rPr>
          <w:rFonts w:ascii="Times New Roman" w:hAnsi="Times New Roman" w:cs="Times New Roman"/>
          <w:sz w:val="20"/>
          <w:szCs w:val="20"/>
          <w:u w:val="single"/>
        </w:rPr>
        <w:t>R)</w:t>
      </w:r>
    </w:p>
    <w:p w14:paraId="66A4A7A3" w14:textId="77777777" w:rsidR="00175680" w:rsidRPr="00442767" w:rsidRDefault="00175680" w:rsidP="00442767">
      <w:pPr>
        <w:jc w:val="both"/>
        <w:rPr>
          <w:rFonts w:ascii="Times New Roman" w:hAnsi="Times New Roman" w:cs="Times New Roman"/>
          <w:sz w:val="20"/>
          <w:szCs w:val="20"/>
        </w:rPr>
      </w:pPr>
      <w:r w:rsidRPr="00442767">
        <w:rPr>
          <w:rFonts w:ascii="Times New Roman" w:hAnsi="Times New Roman" w:cs="Times New Roman"/>
          <w:sz w:val="20"/>
          <w:szCs w:val="20"/>
        </w:rPr>
        <w:t>Let O</w:t>
      </w:r>
      <w:r w:rsidRPr="00442767">
        <w:rPr>
          <w:rFonts w:ascii="Times New Roman" w:hAnsi="Times New Roman" w:cs="Times New Roman"/>
          <w:sz w:val="20"/>
          <w:szCs w:val="20"/>
          <w:vertAlign w:val="subscript"/>
        </w:rPr>
        <w:t xml:space="preserve">i </w:t>
      </w:r>
      <w:r w:rsidRPr="00442767">
        <w:rPr>
          <w:rFonts w:ascii="Times New Roman" w:hAnsi="Times New Roman" w:cs="Times New Roman"/>
          <w:sz w:val="20"/>
          <w:szCs w:val="20"/>
        </w:rPr>
        <w:t xml:space="preserve">denote a justification object type, </w:t>
      </w:r>
      <w:r w:rsidRPr="00442767">
        <w:rPr>
          <w:rFonts w:ascii="Times New Roman" w:hAnsi="Times New Roman" w:cs="Times New Roman"/>
          <w:sz w:val="20"/>
          <w:szCs w:val="20"/>
          <w:u w:val="single"/>
        </w:rPr>
        <w:t>O</w:t>
      </w:r>
      <w:r w:rsidRPr="00442767">
        <w:rPr>
          <w:rFonts w:ascii="Times New Roman" w:hAnsi="Times New Roman" w:cs="Times New Roman"/>
          <w:sz w:val="20"/>
          <w:szCs w:val="20"/>
        </w:rPr>
        <w:t xml:space="preserve"> = {O</w:t>
      </w:r>
      <w:r w:rsidRPr="00442767">
        <w:rPr>
          <w:rFonts w:ascii="Times New Roman" w:hAnsi="Times New Roman" w:cs="Times New Roman"/>
          <w:sz w:val="20"/>
          <w:szCs w:val="20"/>
          <w:vertAlign w:val="subscript"/>
        </w:rPr>
        <w:t>i</w:t>
      </w:r>
      <w:r w:rsidRPr="00442767">
        <w:rPr>
          <w:rFonts w:ascii="Times New Roman" w:hAnsi="Times New Roman" w:cs="Times New Roman"/>
          <w:sz w:val="20"/>
          <w:szCs w:val="20"/>
        </w:rPr>
        <w:t>: i = Asset, Component, Issue, Symptom, Impact, Solution, Geographic Feature, Facility (Constructed Asset), Evaluation, Repair, Replacement, Improvement, Augmentation, Regulatory Compliance, Hydraulic Analysis, and Alternative Options}</w:t>
      </w:r>
    </w:p>
    <w:p w14:paraId="04B191F2" w14:textId="77777777" w:rsidR="00175680" w:rsidRPr="00442767" w:rsidRDefault="00175680" w:rsidP="00442767">
      <w:pPr>
        <w:jc w:val="both"/>
        <w:rPr>
          <w:rFonts w:ascii="Times New Roman" w:hAnsi="Times New Roman" w:cs="Times New Roman"/>
          <w:sz w:val="20"/>
          <w:szCs w:val="20"/>
        </w:rPr>
      </w:pPr>
    </w:p>
    <w:p w14:paraId="367D6835" w14:textId="437D9B74" w:rsidR="00175680" w:rsidRPr="00442767" w:rsidRDefault="00175680"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Semantic relationship types, </w:t>
      </w:r>
      <w:r w:rsidRPr="00442767">
        <w:rPr>
          <w:rFonts w:ascii="Times New Roman" w:hAnsi="Times New Roman" w:cs="Times New Roman"/>
          <w:sz w:val="20"/>
          <w:szCs w:val="20"/>
          <w:u w:val="single"/>
        </w:rPr>
        <w:t>R</w:t>
      </w:r>
      <w:r w:rsidRPr="00442767">
        <w:rPr>
          <w:rFonts w:ascii="Times New Roman" w:hAnsi="Times New Roman" w:cs="Times New Roman"/>
          <w:sz w:val="20"/>
          <w:szCs w:val="20"/>
        </w:rPr>
        <w:t xml:space="preserve">, link these objects to structure the conceptualizations expressed in a work </w:t>
      </w:r>
      <w:r w:rsidR="00774354"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 Let </w:t>
      </w: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j</w:t>
      </w:r>
      <w:proofErr w:type="spellEnd"/>
      <w:r w:rsidRPr="00442767">
        <w:rPr>
          <w:rFonts w:ascii="Times New Roman" w:hAnsi="Times New Roman" w:cs="Times New Roman"/>
          <w:sz w:val="20"/>
          <w:szCs w:val="20"/>
        </w:rPr>
        <w:t xml:space="preserve"> denote a link type, R = {</w:t>
      </w: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j</w:t>
      </w:r>
      <w:proofErr w:type="spellEnd"/>
      <w:r w:rsidRPr="00442767">
        <w:rPr>
          <w:rFonts w:ascii="Times New Roman" w:hAnsi="Times New Roman" w:cs="Times New Roman"/>
          <w:sz w:val="20"/>
          <w:szCs w:val="20"/>
        </w:rPr>
        <w:t xml:space="preserve">: j= Has a, </w:t>
      </w:r>
      <w:proofErr w:type="gramStart"/>
      <w:r w:rsidRPr="00442767">
        <w:rPr>
          <w:rFonts w:ascii="Times New Roman" w:hAnsi="Times New Roman" w:cs="Times New Roman"/>
          <w:sz w:val="20"/>
          <w:szCs w:val="20"/>
        </w:rPr>
        <w:t>Affected</w:t>
      </w:r>
      <w:proofErr w:type="gramEnd"/>
      <w:r w:rsidRPr="00442767">
        <w:rPr>
          <w:rFonts w:ascii="Times New Roman" w:hAnsi="Times New Roman" w:cs="Times New Roman"/>
          <w:sz w:val="20"/>
          <w:szCs w:val="20"/>
        </w:rPr>
        <w:t xml:space="preserve"> by, Has risk of, Characterized by, Mitigated by, Is a}. </w:t>
      </w:r>
    </w:p>
    <w:p w14:paraId="7ED387D1" w14:textId="77777777" w:rsidR="00175680" w:rsidRPr="00442767" w:rsidRDefault="00175680" w:rsidP="00442767">
      <w:pPr>
        <w:jc w:val="both"/>
        <w:rPr>
          <w:rFonts w:ascii="Times New Roman" w:hAnsi="Times New Roman" w:cs="Times New Roman"/>
          <w:sz w:val="20"/>
          <w:szCs w:val="20"/>
        </w:rPr>
      </w:pPr>
    </w:p>
    <w:p w14:paraId="55BFF640" w14:textId="041398A4" w:rsidR="00175680" w:rsidRPr="00442767" w:rsidRDefault="00175680" w:rsidP="00442767">
      <w:pPr>
        <w:jc w:val="both"/>
        <w:rPr>
          <w:rFonts w:ascii="Times New Roman" w:hAnsi="Times New Roman" w:cs="Times New Roman"/>
          <w:sz w:val="20"/>
          <w:szCs w:val="20"/>
        </w:rPr>
      </w:pPr>
      <w:r w:rsidRPr="00442767">
        <w:rPr>
          <w:rFonts w:ascii="Times New Roman" w:hAnsi="Times New Roman" w:cs="Times New Roman"/>
          <w:sz w:val="20"/>
          <w:szCs w:val="20"/>
        </w:rPr>
        <w:t>Each R</w:t>
      </w:r>
      <w:r w:rsidRPr="00442767">
        <w:rPr>
          <w:rFonts w:ascii="Times New Roman" w:hAnsi="Times New Roman" w:cs="Times New Roman"/>
          <w:sz w:val="20"/>
          <w:szCs w:val="20"/>
          <w:vertAlign w:val="subscript"/>
        </w:rPr>
        <w:t xml:space="preserve"> j</w:t>
      </w:r>
      <w:r w:rsidRPr="00442767">
        <w:rPr>
          <w:rFonts w:ascii="Times New Roman" w:hAnsi="Times New Roman" w:cs="Times New Roman"/>
          <w:sz w:val="20"/>
          <w:szCs w:val="20"/>
        </w:rPr>
        <w:t xml:space="preserve"> is defined as a set of ordered pair of objects O</w:t>
      </w:r>
      <w:r w:rsidRPr="00442767">
        <w:rPr>
          <w:rFonts w:ascii="Times New Roman" w:hAnsi="Times New Roman" w:cs="Times New Roman"/>
          <w:sz w:val="20"/>
          <w:szCs w:val="20"/>
          <w:vertAlign w:val="subscript"/>
        </w:rPr>
        <w:t>j1</w:t>
      </w:r>
      <w:r w:rsidRPr="00442767">
        <w:rPr>
          <w:rFonts w:ascii="Times New Roman" w:hAnsi="Times New Roman" w:cs="Times New Roman"/>
          <w:sz w:val="20"/>
          <w:szCs w:val="20"/>
        </w:rPr>
        <w:t xml:space="preserve"> and O</w:t>
      </w:r>
      <w:r w:rsidRPr="00442767">
        <w:rPr>
          <w:rFonts w:ascii="Times New Roman" w:hAnsi="Times New Roman" w:cs="Times New Roman"/>
          <w:sz w:val="20"/>
          <w:szCs w:val="20"/>
          <w:vertAlign w:val="subscript"/>
        </w:rPr>
        <w:t>j2</w:t>
      </w:r>
      <w:r w:rsidRPr="00442767">
        <w:rPr>
          <w:rFonts w:ascii="Times New Roman" w:hAnsi="Times New Roman" w:cs="Times New Roman"/>
          <w:sz w:val="20"/>
          <w:szCs w:val="20"/>
        </w:rPr>
        <w:t xml:space="preserve"> such that </w:t>
      </w: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j</w:t>
      </w:r>
      <w:proofErr w:type="spellEnd"/>
      <w:r w:rsidRPr="00442767">
        <w:rPr>
          <w:rFonts w:ascii="Times New Roman" w:hAnsi="Times New Roman" w:cs="Times New Roman"/>
          <w:sz w:val="20"/>
          <w:szCs w:val="20"/>
        </w:rPr>
        <w:t xml:space="preserve"> = (O</w:t>
      </w:r>
      <w:r w:rsidRPr="00442767">
        <w:rPr>
          <w:rFonts w:ascii="Times New Roman" w:hAnsi="Times New Roman" w:cs="Times New Roman"/>
          <w:sz w:val="20"/>
          <w:szCs w:val="20"/>
          <w:vertAlign w:val="subscript"/>
        </w:rPr>
        <w:t>j1</w:t>
      </w:r>
      <w:r w:rsidRPr="00442767">
        <w:rPr>
          <w:rFonts w:ascii="Times New Roman" w:hAnsi="Times New Roman" w:cs="Times New Roman"/>
          <w:sz w:val="20"/>
          <w:szCs w:val="20"/>
        </w:rPr>
        <w:t>, O</w:t>
      </w:r>
      <w:r w:rsidRPr="00442767">
        <w:rPr>
          <w:rFonts w:ascii="Times New Roman" w:hAnsi="Times New Roman" w:cs="Times New Roman"/>
          <w:sz w:val="20"/>
          <w:szCs w:val="20"/>
          <w:vertAlign w:val="subscript"/>
        </w:rPr>
        <w:t>j2</w:t>
      </w:r>
      <w:r w:rsidRPr="00442767">
        <w:rPr>
          <w:rFonts w:ascii="Times New Roman" w:hAnsi="Times New Roman" w:cs="Times New Roman"/>
          <w:sz w:val="20"/>
          <w:szCs w:val="20"/>
        </w:rPr>
        <w:t xml:space="preserve">) where </w:t>
      </w: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j</w:t>
      </w:r>
      <w:proofErr w:type="spellEnd"/>
      <w:r w:rsidRPr="00442767">
        <w:rPr>
          <w:rFonts w:ascii="Times New Roman" w:hAnsi="Times New Roman" w:cs="Times New Roman"/>
          <w:sz w:val="20"/>
          <w:szCs w:val="20"/>
          <w:vertAlign w:val="subscript"/>
        </w:rPr>
        <w:t xml:space="preserve"> </w:t>
      </w:r>
      <w:r w:rsidRPr="00442767">
        <w:rPr>
          <w:rFonts w:ascii="Cambria Math" w:hAnsi="Cambria Math" w:cs="Cambria Math"/>
          <w:sz w:val="20"/>
          <w:szCs w:val="20"/>
        </w:rPr>
        <w:t>∈</w:t>
      </w:r>
      <w:r w:rsidRPr="00442767">
        <w:rPr>
          <w:rFonts w:ascii="Times New Roman" w:hAnsi="Times New Roman" w:cs="Times New Roman"/>
          <w:sz w:val="20"/>
          <w:szCs w:val="20"/>
        </w:rPr>
        <w:t xml:space="preserve"> </w:t>
      </w:r>
      <w:r w:rsidRPr="00442767">
        <w:rPr>
          <w:rFonts w:ascii="Times New Roman" w:hAnsi="Times New Roman" w:cs="Times New Roman"/>
          <w:sz w:val="20"/>
          <w:szCs w:val="20"/>
          <w:u w:val="single"/>
        </w:rPr>
        <w:t>R</w:t>
      </w:r>
      <w:r w:rsidRPr="00442767">
        <w:rPr>
          <w:rFonts w:ascii="Times New Roman" w:hAnsi="Times New Roman" w:cs="Times New Roman"/>
          <w:sz w:val="20"/>
          <w:szCs w:val="20"/>
        </w:rPr>
        <w:t xml:space="preserve"> and O</w:t>
      </w:r>
      <w:r w:rsidRPr="00442767">
        <w:rPr>
          <w:rFonts w:ascii="Times New Roman" w:hAnsi="Times New Roman" w:cs="Times New Roman"/>
          <w:sz w:val="20"/>
          <w:szCs w:val="20"/>
          <w:vertAlign w:val="subscript"/>
        </w:rPr>
        <w:t>j1</w:t>
      </w:r>
      <w:r w:rsidRPr="00442767">
        <w:rPr>
          <w:rFonts w:ascii="Times New Roman" w:hAnsi="Times New Roman" w:cs="Times New Roman"/>
          <w:sz w:val="20"/>
          <w:szCs w:val="20"/>
        </w:rPr>
        <w:t>, O</w:t>
      </w:r>
      <w:r w:rsidRPr="00442767">
        <w:rPr>
          <w:rFonts w:ascii="Times New Roman" w:hAnsi="Times New Roman" w:cs="Times New Roman"/>
          <w:sz w:val="20"/>
          <w:szCs w:val="20"/>
          <w:vertAlign w:val="subscript"/>
        </w:rPr>
        <w:t>j2</w:t>
      </w:r>
      <w:r w:rsidRPr="00442767">
        <w:rPr>
          <w:rFonts w:ascii="Times New Roman" w:hAnsi="Times New Roman" w:cs="Times New Roman"/>
          <w:sz w:val="20"/>
          <w:szCs w:val="20"/>
        </w:rPr>
        <w:t xml:space="preserve"> </w:t>
      </w:r>
      <w:r w:rsidRPr="00442767">
        <w:rPr>
          <w:rFonts w:ascii="Cambria Math" w:hAnsi="Cambria Math" w:cs="Cambria Math"/>
          <w:sz w:val="20"/>
          <w:szCs w:val="20"/>
        </w:rPr>
        <w:t>∈</w:t>
      </w:r>
      <w:r w:rsidRPr="00442767">
        <w:rPr>
          <w:rFonts w:ascii="Times New Roman" w:hAnsi="Times New Roman" w:cs="Times New Roman"/>
          <w:sz w:val="20"/>
          <w:szCs w:val="20"/>
        </w:rPr>
        <w:t xml:space="preserve"> </w:t>
      </w:r>
      <w:r w:rsidRPr="00442767">
        <w:rPr>
          <w:rFonts w:ascii="Times New Roman" w:hAnsi="Times New Roman" w:cs="Times New Roman"/>
          <w:sz w:val="20"/>
          <w:szCs w:val="20"/>
          <w:u w:val="single"/>
        </w:rPr>
        <w:t xml:space="preserve">O. </w:t>
      </w:r>
    </w:p>
    <w:p w14:paraId="4056CD84" w14:textId="77777777" w:rsidR="00175680" w:rsidRPr="00442767" w:rsidRDefault="00175680" w:rsidP="00ED4818">
      <w:pPr>
        <w:ind w:left="720"/>
        <w:jc w:val="both"/>
        <w:rPr>
          <w:rFonts w:ascii="Times New Roman" w:hAnsi="Times New Roman" w:cs="Times New Roman"/>
          <w:sz w:val="20"/>
          <w:szCs w:val="20"/>
        </w:rPr>
      </w:pP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Has</w:t>
      </w:r>
      <w:proofErr w:type="spellEnd"/>
      <w:r w:rsidRPr="00442767">
        <w:rPr>
          <w:rFonts w:ascii="Times New Roman" w:hAnsi="Times New Roman" w:cs="Times New Roman"/>
          <w:sz w:val="20"/>
          <w:szCs w:val="20"/>
          <w:vertAlign w:val="subscript"/>
        </w:rPr>
        <w:t xml:space="preserve"> a</w:t>
      </w:r>
      <w:r w:rsidRPr="00442767">
        <w:rPr>
          <w:rFonts w:ascii="Times New Roman" w:hAnsi="Times New Roman" w:cs="Times New Roman"/>
          <w:sz w:val="20"/>
          <w:szCs w:val="20"/>
        </w:rPr>
        <w:t xml:space="preserve">= </w:t>
      </w:r>
      <w:proofErr w:type="gramStart"/>
      <w:r w:rsidRPr="00442767">
        <w:rPr>
          <w:rFonts w:ascii="Times New Roman" w:hAnsi="Times New Roman" w:cs="Times New Roman"/>
          <w:sz w:val="20"/>
          <w:szCs w:val="20"/>
        </w:rPr>
        <w:t>{(</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Asset</w:t>
      </w:r>
      <w:proofErr w:type="spellEnd"/>
      <w:proofErr w:type="gram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Component</w:t>
      </w:r>
      <w:proofErr w:type="spellEnd"/>
      <w:r w:rsidRPr="00442767">
        <w:rPr>
          <w:rFonts w:ascii="Times New Roman" w:hAnsi="Times New Roman" w:cs="Times New Roman"/>
          <w:sz w:val="20"/>
          <w:szCs w:val="20"/>
        </w:rPr>
        <w:t>)}</w:t>
      </w:r>
    </w:p>
    <w:p w14:paraId="5D1719BE" w14:textId="77777777" w:rsidR="00175680" w:rsidRPr="00442767" w:rsidRDefault="00175680" w:rsidP="00ED4818">
      <w:pPr>
        <w:ind w:left="720"/>
        <w:jc w:val="both"/>
        <w:rPr>
          <w:rFonts w:ascii="Times New Roman" w:hAnsi="Times New Roman" w:cs="Times New Roman"/>
          <w:sz w:val="20"/>
          <w:szCs w:val="20"/>
        </w:rPr>
      </w:pP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Affected</w:t>
      </w:r>
      <w:proofErr w:type="spellEnd"/>
      <w:r w:rsidRPr="00442767">
        <w:rPr>
          <w:rFonts w:ascii="Times New Roman" w:hAnsi="Times New Roman" w:cs="Times New Roman"/>
          <w:sz w:val="20"/>
          <w:szCs w:val="20"/>
          <w:vertAlign w:val="subscript"/>
        </w:rPr>
        <w:t xml:space="preserve"> by</w:t>
      </w:r>
      <w:r w:rsidRPr="00442767">
        <w:rPr>
          <w:rFonts w:ascii="Times New Roman" w:hAnsi="Times New Roman" w:cs="Times New Roman"/>
          <w:sz w:val="20"/>
          <w:szCs w:val="20"/>
        </w:rPr>
        <w:t xml:space="preserve">= </w:t>
      </w:r>
      <w:proofErr w:type="gramStart"/>
      <w:r w:rsidRPr="00442767">
        <w:rPr>
          <w:rFonts w:ascii="Times New Roman" w:hAnsi="Times New Roman" w:cs="Times New Roman"/>
          <w:sz w:val="20"/>
          <w:szCs w:val="20"/>
        </w:rPr>
        <w:t>{(</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Asset</w:t>
      </w:r>
      <w:proofErr w:type="spellEnd"/>
      <w:proofErr w:type="gram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Issue</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Asset</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Component</w:t>
      </w:r>
      <w:proofErr w:type="spellEnd"/>
      <w:r w:rsidRPr="00442767">
        <w:rPr>
          <w:rFonts w:ascii="Times New Roman" w:hAnsi="Times New Roman" w:cs="Times New Roman"/>
          <w:sz w:val="20"/>
          <w:szCs w:val="20"/>
        </w:rPr>
        <w:t>)}</w:t>
      </w:r>
    </w:p>
    <w:p w14:paraId="5A43713A" w14:textId="77777777" w:rsidR="00175680" w:rsidRPr="00442767" w:rsidRDefault="00175680" w:rsidP="00ED4818">
      <w:pPr>
        <w:ind w:left="720"/>
        <w:jc w:val="both"/>
        <w:rPr>
          <w:rFonts w:ascii="Times New Roman" w:hAnsi="Times New Roman" w:cs="Times New Roman"/>
          <w:sz w:val="20"/>
          <w:szCs w:val="20"/>
        </w:rPr>
      </w:pP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Has</w:t>
      </w:r>
      <w:proofErr w:type="spellEnd"/>
      <w:r w:rsidRPr="00442767">
        <w:rPr>
          <w:rFonts w:ascii="Times New Roman" w:hAnsi="Times New Roman" w:cs="Times New Roman"/>
          <w:sz w:val="20"/>
          <w:szCs w:val="20"/>
          <w:vertAlign w:val="subscript"/>
        </w:rPr>
        <w:t xml:space="preserve"> risk of</w:t>
      </w:r>
      <w:r w:rsidRPr="00442767">
        <w:rPr>
          <w:rFonts w:ascii="Times New Roman" w:hAnsi="Times New Roman" w:cs="Times New Roman"/>
          <w:sz w:val="20"/>
          <w:szCs w:val="20"/>
        </w:rPr>
        <w:t xml:space="preserve">= </w:t>
      </w:r>
      <w:proofErr w:type="gramStart"/>
      <w:r w:rsidRPr="00442767">
        <w:rPr>
          <w:rFonts w:ascii="Times New Roman" w:hAnsi="Times New Roman" w:cs="Times New Roman"/>
          <w:sz w:val="20"/>
          <w:szCs w:val="20"/>
        </w:rPr>
        <w:t>{(</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Issue</w:t>
      </w:r>
      <w:proofErr w:type="spellEnd"/>
      <w:proofErr w:type="gram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Impact</w:t>
      </w:r>
      <w:proofErr w:type="spellEnd"/>
      <w:r w:rsidRPr="00442767">
        <w:rPr>
          <w:rFonts w:ascii="Times New Roman" w:hAnsi="Times New Roman" w:cs="Times New Roman"/>
          <w:sz w:val="20"/>
          <w:szCs w:val="20"/>
        </w:rPr>
        <w:t>)}</w:t>
      </w:r>
    </w:p>
    <w:p w14:paraId="685BAACA" w14:textId="77777777" w:rsidR="00175680" w:rsidRPr="00442767" w:rsidRDefault="00175680" w:rsidP="00ED4818">
      <w:pPr>
        <w:ind w:left="720"/>
        <w:jc w:val="both"/>
        <w:rPr>
          <w:rFonts w:ascii="Times New Roman" w:hAnsi="Times New Roman" w:cs="Times New Roman"/>
          <w:sz w:val="20"/>
          <w:szCs w:val="20"/>
        </w:rPr>
      </w:pP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Characterized</w:t>
      </w:r>
      <w:proofErr w:type="spellEnd"/>
      <w:r w:rsidRPr="00442767">
        <w:rPr>
          <w:rFonts w:ascii="Times New Roman" w:hAnsi="Times New Roman" w:cs="Times New Roman"/>
          <w:sz w:val="20"/>
          <w:szCs w:val="20"/>
          <w:vertAlign w:val="subscript"/>
        </w:rPr>
        <w:t xml:space="preserve"> by</w:t>
      </w:r>
      <w:r w:rsidRPr="00442767">
        <w:rPr>
          <w:rFonts w:ascii="Times New Roman" w:hAnsi="Times New Roman" w:cs="Times New Roman"/>
          <w:sz w:val="20"/>
          <w:szCs w:val="20"/>
        </w:rPr>
        <w:t xml:space="preserve">= </w:t>
      </w:r>
      <w:proofErr w:type="gramStart"/>
      <w:r w:rsidRPr="00442767">
        <w:rPr>
          <w:rFonts w:ascii="Times New Roman" w:hAnsi="Times New Roman" w:cs="Times New Roman"/>
          <w:sz w:val="20"/>
          <w:szCs w:val="20"/>
        </w:rPr>
        <w:t>{(</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Issue</w:t>
      </w:r>
      <w:proofErr w:type="spellEnd"/>
      <w:proofErr w:type="gram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Symptom</w:t>
      </w:r>
      <w:proofErr w:type="spellEnd"/>
      <w:r w:rsidRPr="00442767">
        <w:rPr>
          <w:rFonts w:ascii="Times New Roman" w:hAnsi="Times New Roman" w:cs="Times New Roman"/>
          <w:sz w:val="20"/>
          <w:szCs w:val="20"/>
        </w:rPr>
        <w:t>)}</w:t>
      </w:r>
    </w:p>
    <w:p w14:paraId="1FB3F6BB" w14:textId="77777777" w:rsidR="00175680" w:rsidRPr="00442767" w:rsidRDefault="00175680" w:rsidP="00ED4818">
      <w:pPr>
        <w:ind w:left="720"/>
        <w:jc w:val="both"/>
        <w:rPr>
          <w:rFonts w:ascii="Times New Roman" w:hAnsi="Times New Roman" w:cs="Times New Roman"/>
          <w:sz w:val="20"/>
          <w:szCs w:val="20"/>
        </w:rPr>
      </w:pP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Mitgated</w:t>
      </w:r>
      <w:proofErr w:type="spellEnd"/>
      <w:r w:rsidRPr="00442767">
        <w:rPr>
          <w:rFonts w:ascii="Times New Roman" w:hAnsi="Times New Roman" w:cs="Times New Roman"/>
          <w:sz w:val="20"/>
          <w:szCs w:val="20"/>
          <w:vertAlign w:val="subscript"/>
        </w:rPr>
        <w:t xml:space="preserve"> by</w:t>
      </w:r>
      <w:r w:rsidRPr="00442767">
        <w:rPr>
          <w:rFonts w:ascii="Times New Roman" w:hAnsi="Times New Roman" w:cs="Times New Roman"/>
          <w:sz w:val="20"/>
          <w:szCs w:val="20"/>
        </w:rPr>
        <w:t xml:space="preserve">= </w:t>
      </w:r>
      <w:proofErr w:type="gramStart"/>
      <w:r w:rsidRPr="00442767">
        <w:rPr>
          <w:rFonts w:ascii="Times New Roman" w:hAnsi="Times New Roman" w:cs="Times New Roman"/>
          <w:sz w:val="20"/>
          <w:szCs w:val="20"/>
        </w:rPr>
        <w:t>{(</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Issue</w:t>
      </w:r>
      <w:proofErr w:type="spellEnd"/>
      <w:proofErr w:type="gram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Solution</w:t>
      </w:r>
      <w:proofErr w:type="spellEnd"/>
      <w:r w:rsidRPr="00442767">
        <w:rPr>
          <w:rFonts w:ascii="Times New Roman" w:hAnsi="Times New Roman" w:cs="Times New Roman"/>
          <w:sz w:val="20"/>
          <w:szCs w:val="20"/>
        </w:rPr>
        <w:t>)}</w:t>
      </w:r>
    </w:p>
    <w:p w14:paraId="560D1443" w14:textId="77777777" w:rsidR="00175680" w:rsidRPr="00442767" w:rsidRDefault="00175680" w:rsidP="00ED4818">
      <w:pPr>
        <w:ind w:left="720"/>
        <w:jc w:val="both"/>
        <w:rPr>
          <w:rFonts w:ascii="Times New Roman" w:hAnsi="Times New Roman" w:cs="Times New Roman"/>
          <w:sz w:val="20"/>
          <w:szCs w:val="20"/>
        </w:rPr>
      </w:pPr>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Is a</w:t>
      </w:r>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Solution</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Evaluation</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Solution</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Repair</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Solution</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Replacement</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Solution</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Improvement</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Solution</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Augmentation</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Asset</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GeographicFeature</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Asset</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Facility</w:t>
      </w:r>
      <w:proofErr w:type="spellEnd"/>
      <w:r w:rsidRPr="00442767">
        <w:rPr>
          <w:rFonts w:ascii="Times New Roman" w:hAnsi="Times New Roman" w:cs="Times New Roman"/>
          <w:sz w:val="20"/>
          <w:szCs w:val="20"/>
          <w:vertAlign w:val="subscript"/>
        </w:rPr>
        <w:t>(</w:t>
      </w:r>
      <w:proofErr w:type="spellStart"/>
      <w:r w:rsidRPr="00442767">
        <w:rPr>
          <w:rFonts w:ascii="Times New Roman" w:hAnsi="Times New Roman" w:cs="Times New Roman"/>
          <w:sz w:val="20"/>
          <w:szCs w:val="20"/>
          <w:vertAlign w:val="subscript"/>
        </w:rPr>
        <w:t>ConstructedAsset</w:t>
      </w:r>
      <w:proofErr w:type="spellEnd"/>
      <w:r w:rsidRPr="00442767">
        <w:rPr>
          <w:rFonts w:ascii="Times New Roman" w:hAnsi="Times New Roman" w:cs="Times New Roman"/>
          <w:sz w:val="20"/>
          <w:szCs w:val="20"/>
          <w:vertAlign w:val="subscript"/>
        </w:rPr>
        <w:t>)</w:t>
      </w:r>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Evaluation</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RegulatoryCompliance</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Evaluation</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HydraulicAnalysis</w:t>
      </w:r>
      <w:proofErr w:type="spellEnd"/>
      <w:r w:rsidRPr="00442767">
        <w:rPr>
          <w:rFonts w:ascii="Times New Roman" w:hAnsi="Times New Roman" w:cs="Times New Roman"/>
          <w:sz w:val="20"/>
          <w:szCs w:val="20"/>
        </w:rPr>
        <w:t>), (</w:t>
      </w:r>
      <w:r w:rsidRPr="00442767">
        <w:rPr>
          <w:rFonts w:ascii="Times New Roman" w:hAnsi="Times New Roman" w:cs="Times New Roman"/>
          <w:sz w:val="20"/>
          <w:szCs w:val="20"/>
          <w:vertAlign w:val="subscript"/>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Evaluation</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AlternativeOptions</w:t>
      </w:r>
      <w:proofErr w:type="spellEnd"/>
      <w:r w:rsidRPr="00442767">
        <w:rPr>
          <w:rFonts w:ascii="Times New Roman" w:hAnsi="Times New Roman" w:cs="Times New Roman"/>
          <w:sz w:val="20"/>
          <w:szCs w:val="20"/>
        </w:rPr>
        <w:t>),  }</w:t>
      </w:r>
    </w:p>
    <w:p w14:paraId="014EF856" w14:textId="0007A50A" w:rsidR="00175680" w:rsidRPr="00442767" w:rsidRDefault="00175680" w:rsidP="00442767">
      <w:pPr>
        <w:jc w:val="both"/>
        <w:rPr>
          <w:rFonts w:ascii="Times New Roman" w:hAnsi="Times New Roman" w:cs="Times New Roman"/>
          <w:sz w:val="20"/>
          <w:szCs w:val="20"/>
        </w:rPr>
      </w:pPr>
    </w:p>
    <w:p w14:paraId="529FAC31" w14:textId="6422CE2B" w:rsidR="00437B91" w:rsidRDefault="00ED4818" w:rsidP="00ED4818">
      <w:pPr>
        <w:jc w:val="center"/>
        <w:rPr>
          <w:rFonts w:ascii="Times New Roman" w:hAnsi="Times New Roman" w:cs="Times New Roman"/>
          <w:b/>
          <w:bCs/>
          <w:sz w:val="20"/>
          <w:szCs w:val="20"/>
        </w:rPr>
      </w:pPr>
      <w:r w:rsidRPr="00ED4818">
        <w:rPr>
          <w:rFonts w:ascii="Times New Roman" w:hAnsi="Times New Roman" w:cs="Times New Roman"/>
          <w:b/>
          <w:bCs/>
          <w:sz w:val="20"/>
          <w:szCs w:val="20"/>
        </w:rPr>
        <w:t>TRANSITIVE LINK OPERATOR</w:t>
      </w:r>
    </w:p>
    <w:p w14:paraId="264C45F4" w14:textId="77777777" w:rsidR="003D535A" w:rsidRPr="00ED4818" w:rsidRDefault="003D535A" w:rsidP="00ED4818">
      <w:pPr>
        <w:jc w:val="center"/>
        <w:rPr>
          <w:rFonts w:ascii="Times New Roman" w:hAnsi="Times New Roman" w:cs="Times New Roman"/>
          <w:b/>
          <w:bCs/>
          <w:sz w:val="20"/>
          <w:szCs w:val="20"/>
        </w:rPr>
      </w:pPr>
    </w:p>
    <w:p w14:paraId="529DC491" w14:textId="174BFAA0"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Algorithms for traversing links in a work order justification knowledge representation provide a basis for access the data visualizing and analyzing the rational for a budgetary investment expressed in a justification instance.  A transitive link operator (Kunii 1990, p. 18) can be defined to start at an object instance of a justification instance and recursively identify and navigate all semantic relationships to identify data records for object instances expressing the meaning of the justification. </w:t>
      </w:r>
    </w:p>
    <w:p w14:paraId="5526BD09" w14:textId="77777777" w:rsidR="00437B91" w:rsidRPr="00442767" w:rsidRDefault="00437B91" w:rsidP="00442767">
      <w:pPr>
        <w:jc w:val="both"/>
        <w:rPr>
          <w:rFonts w:ascii="Times New Roman" w:hAnsi="Times New Roman" w:cs="Times New Roman"/>
          <w:sz w:val="20"/>
          <w:szCs w:val="20"/>
        </w:rPr>
      </w:pPr>
    </w:p>
    <w:p w14:paraId="098AD6AE" w14:textId="58DA98DA"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Let </w:t>
      </w: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i</w:t>
      </w:r>
      <w:r w:rsidRPr="00442767">
        <w:rPr>
          <w:rFonts w:ascii="Times New Roman" w:hAnsi="Times New Roman" w:cs="Times New Roman"/>
          <w:sz w:val="20"/>
          <w:szCs w:val="20"/>
          <w:vertAlign w:val="subscript"/>
        </w:rPr>
        <w:t xml:space="preserve"> </w:t>
      </w:r>
      <w:r w:rsidRPr="00442767">
        <w:rPr>
          <w:rFonts w:ascii="Times New Roman" w:hAnsi="Times New Roman" w:cs="Times New Roman"/>
          <w:sz w:val="20"/>
          <w:szCs w:val="20"/>
        </w:rPr>
        <w:t>be an instance of a given justification object type O</w:t>
      </w:r>
      <w:r w:rsidRPr="00442767">
        <w:rPr>
          <w:rFonts w:ascii="Times New Roman" w:hAnsi="Times New Roman" w:cs="Times New Roman"/>
          <w:sz w:val="20"/>
          <w:szCs w:val="20"/>
          <w:vertAlign w:val="subscript"/>
        </w:rPr>
        <w:t>i</w:t>
      </w:r>
      <w:r w:rsidRPr="00442767">
        <w:rPr>
          <w:rFonts w:ascii="Times New Roman" w:hAnsi="Times New Roman" w:cs="Times New Roman"/>
          <w:sz w:val="20"/>
          <w:szCs w:val="20"/>
        </w:rPr>
        <w:t xml:space="preserve"> and </w:t>
      </w:r>
      <w:proofErr w:type="spellStart"/>
      <w:r w:rsidRPr="00442767">
        <w:rPr>
          <w:rFonts w:ascii="Times New Roman" w:hAnsi="Times New Roman" w:cs="Times New Roman"/>
          <w:i/>
          <w:sz w:val="20"/>
          <w:szCs w:val="20"/>
        </w:rPr>
        <w:t>r</w:t>
      </w:r>
      <w:r w:rsidRPr="00442767">
        <w:rPr>
          <w:rFonts w:ascii="Times New Roman" w:hAnsi="Times New Roman" w:cs="Times New Roman"/>
          <w:i/>
          <w:sz w:val="20"/>
          <w:szCs w:val="20"/>
          <w:vertAlign w:val="subscript"/>
        </w:rPr>
        <w:t>i</w:t>
      </w:r>
      <w:proofErr w:type="spellEnd"/>
      <w:r w:rsidRPr="00442767">
        <w:rPr>
          <w:rFonts w:ascii="Times New Roman" w:hAnsi="Times New Roman" w:cs="Times New Roman"/>
          <w:sz w:val="20"/>
          <w:szCs w:val="20"/>
        </w:rPr>
        <w:t xml:space="preserve"> be an instance of a given justification relationship type R</w:t>
      </w:r>
      <w:r w:rsidRPr="00442767">
        <w:rPr>
          <w:rFonts w:ascii="Times New Roman" w:hAnsi="Times New Roman" w:cs="Times New Roman"/>
          <w:sz w:val="20"/>
          <w:szCs w:val="20"/>
          <w:vertAlign w:val="subscript"/>
        </w:rPr>
        <w:t>i,</w:t>
      </w:r>
      <w:r w:rsidRPr="00442767">
        <w:rPr>
          <w:rFonts w:ascii="Times New Roman" w:hAnsi="Times New Roman" w:cs="Times New Roman"/>
          <w:sz w:val="20"/>
          <w:szCs w:val="20"/>
        </w:rPr>
        <w:t xml:space="preserve"> then </w:t>
      </w:r>
      <w:r w:rsidRPr="00442767">
        <w:rPr>
          <w:rFonts w:ascii="Times New Roman" w:hAnsi="Times New Roman" w:cs="Times New Roman"/>
          <w:i/>
          <w:sz w:val="20"/>
          <w:szCs w:val="20"/>
        </w:rPr>
        <w:t>All-</w:t>
      </w:r>
      <w:proofErr w:type="gramStart"/>
      <w:r w:rsidRPr="00442767">
        <w:rPr>
          <w:rFonts w:ascii="Times New Roman" w:hAnsi="Times New Roman" w:cs="Times New Roman"/>
          <w:i/>
          <w:sz w:val="20"/>
          <w:szCs w:val="20"/>
        </w:rPr>
        <w:t>related-objects</w:t>
      </w:r>
      <w:proofErr w:type="gramEnd"/>
      <w:r w:rsidRPr="00442767">
        <w:rPr>
          <w:rFonts w:ascii="Times New Roman" w:hAnsi="Times New Roman" w:cs="Times New Roman"/>
          <w:i/>
          <w:sz w:val="20"/>
          <w:szCs w:val="20"/>
        </w:rPr>
        <w:t>(</w:t>
      </w:r>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w:t>
      </w:r>
      <w:r w:rsidRPr="00442767">
        <w:rPr>
          <w:rFonts w:ascii="Times New Roman" w:hAnsi="Times New Roman" w:cs="Times New Roman"/>
          <w:i/>
          <w:sz w:val="20"/>
          <w:szCs w:val="20"/>
        </w:rPr>
        <w:t>)</w:t>
      </w:r>
      <w:r w:rsidRPr="00442767">
        <w:rPr>
          <w:rFonts w:ascii="Times New Roman" w:hAnsi="Times New Roman" w:cs="Times New Roman"/>
          <w:sz w:val="20"/>
          <w:szCs w:val="20"/>
        </w:rPr>
        <w:t xml:space="preserve"> can be defined as a transitive link operator that: </w:t>
      </w:r>
    </w:p>
    <w:p w14:paraId="2E5A892F" w14:textId="77777777" w:rsidR="00437B91" w:rsidRPr="00ED4818" w:rsidRDefault="00437B91" w:rsidP="00753BB2">
      <w:pPr>
        <w:pStyle w:val="ListParagraph"/>
        <w:numPr>
          <w:ilvl w:val="0"/>
          <w:numId w:val="9"/>
        </w:numPr>
        <w:jc w:val="both"/>
        <w:rPr>
          <w:rFonts w:ascii="Times New Roman" w:hAnsi="Times New Roman" w:cs="Times New Roman"/>
          <w:sz w:val="20"/>
          <w:szCs w:val="20"/>
        </w:rPr>
      </w:pPr>
      <w:r w:rsidRPr="00ED4818">
        <w:rPr>
          <w:rFonts w:ascii="Times New Roman" w:hAnsi="Times New Roman" w:cs="Times New Roman"/>
          <w:sz w:val="20"/>
          <w:szCs w:val="20"/>
        </w:rPr>
        <w:t xml:space="preserve">Set list of </w:t>
      </w:r>
      <w:proofErr w:type="gramStart"/>
      <w:r w:rsidRPr="00ED4818">
        <w:rPr>
          <w:rFonts w:ascii="Times New Roman" w:hAnsi="Times New Roman" w:cs="Times New Roman"/>
          <w:i/>
          <w:sz w:val="20"/>
          <w:szCs w:val="20"/>
        </w:rPr>
        <w:t>related-objects</w:t>
      </w:r>
      <w:proofErr w:type="gramEnd"/>
      <w:r w:rsidRPr="00ED4818">
        <w:rPr>
          <w:rFonts w:ascii="Times New Roman" w:hAnsi="Times New Roman" w:cs="Times New Roman"/>
          <w:sz w:val="20"/>
          <w:szCs w:val="20"/>
        </w:rPr>
        <w:t xml:space="preserve"> to null</w:t>
      </w:r>
    </w:p>
    <w:p w14:paraId="624D9DD9" w14:textId="77777777" w:rsidR="00437B91" w:rsidRPr="00ED4818" w:rsidRDefault="00437B91" w:rsidP="00753BB2">
      <w:pPr>
        <w:pStyle w:val="ListParagraph"/>
        <w:numPr>
          <w:ilvl w:val="0"/>
          <w:numId w:val="9"/>
        </w:numPr>
        <w:jc w:val="both"/>
        <w:rPr>
          <w:rFonts w:ascii="Times New Roman" w:hAnsi="Times New Roman" w:cs="Times New Roman"/>
          <w:sz w:val="20"/>
          <w:szCs w:val="20"/>
        </w:rPr>
      </w:pPr>
      <w:r w:rsidRPr="00ED4818">
        <w:rPr>
          <w:rFonts w:ascii="Times New Roman" w:hAnsi="Times New Roman" w:cs="Times New Roman"/>
          <w:sz w:val="20"/>
          <w:szCs w:val="20"/>
        </w:rPr>
        <w:t xml:space="preserve">Identify each relationship </w:t>
      </w:r>
      <w:proofErr w:type="spellStart"/>
      <w:r w:rsidRPr="00ED4818">
        <w:rPr>
          <w:rFonts w:ascii="Times New Roman" w:hAnsi="Times New Roman" w:cs="Times New Roman"/>
          <w:i/>
          <w:sz w:val="20"/>
          <w:szCs w:val="20"/>
        </w:rPr>
        <w:t>r</w:t>
      </w:r>
      <w:r w:rsidRPr="00ED4818">
        <w:rPr>
          <w:rFonts w:ascii="Times New Roman" w:hAnsi="Times New Roman" w:cs="Times New Roman"/>
          <w:i/>
          <w:sz w:val="20"/>
          <w:szCs w:val="20"/>
          <w:vertAlign w:val="subscript"/>
        </w:rPr>
        <w:t>i</w:t>
      </w:r>
      <w:proofErr w:type="spellEnd"/>
      <w:r w:rsidRPr="00ED4818">
        <w:rPr>
          <w:rFonts w:ascii="Times New Roman" w:hAnsi="Times New Roman" w:cs="Times New Roman"/>
          <w:sz w:val="20"/>
          <w:szCs w:val="20"/>
        </w:rPr>
        <w:t xml:space="preserve"> in </w:t>
      </w:r>
      <w:r w:rsidRPr="00ED4818">
        <w:rPr>
          <w:rFonts w:ascii="Times New Roman" w:hAnsi="Times New Roman" w:cs="Times New Roman"/>
          <w:sz w:val="20"/>
          <w:szCs w:val="20"/>
          <w:u w:val="single"/>
        </w:rPr>
        <w:t>R</w:t>
      </w:r>
      <w:r w:rsidRPr="00ED4818">
        <w:rPr>
          <w:rFonts w:ascii="Times New Roman" w:hAnsi="Times New Roman" w:cs="Times New Roman"/>
          <w:sz w:val="20"/>
          <w:szCs w:val="20"/>
        </w:rPr>
        <w:t xml:space="preserve"> that </w:t>
      </w:r>
      <w:r w:rsidRPr="00ED4818">
        <w:rPr>
          <w:rFonts w:ascii="Times New Roman" w:hAnsi="Times New Roman" w:cs="Times New Roman"/>
          <w:i/>
          <w:sz w:val="20"/>
          <w:szCs w:val="20"/>
        </w:rPr>
        <w:t>o</w:t>
      </w:r>
      <w:r w:rsidRPr="00ED4818">
        <w:rPr>
          <w:rFonts w:ascii="Times New Roman" w:hAnsi="Times New Roman" w:cs="Times New Roman"/>
          <w:i/>
          <w:sz w:val="20"/>
          <w:szCs w:val="20"/>
          <w:vertAlign w:val="subscript"/>
        </w:rPr>
        <w:t>i</w:t>
      </w:r>
      <w:r w:rsidRPr="00ED4818">
        <w:rPr>
          <w:rFonts w:ascii="Times New Roman" w:hAnsi="Times New Roman" w:cs="Times New Roman"/>
          <w:sz w:val="20"/>
          <w:szCs w:val="20"/>
        </w:rPr>
        <w:t xml:space="preserve"> is part of in either of the roles O</w:t>
      </w:r>
      <w:r w:rsidRPr="00ED4818">
        <w:rPr>
          <w:rFonts w:ascii="Times New Roman" w:hAnsi="Times New Roman" w:cs="Times New Roman"/>
          <w:sz w:val="20"/>
          <w:szCs w:val="20"/>
          <w:vertAlign w:val="subscript"/>
        </w:rPr>
        <w:t>j1</w:t>
      </w:r>
      <w:r w:rsidRPr="00ED4818">
        <w:rPr>
          <w:rFonts w:ascii="Times New Roman" w:hAnsi="Times New Roman" w:cs="Times New Roman"/>
          <w:sz w:val="20"/>
          <w:szCs w:val="20"/>
        </w:rPr>
        <w:t xml:space="preserve"> or O</w:t>
      </w:r>
      <w:r w:rsidRPr="00ED4818">
        <w:rPr>
          <w:rFonts w:ascii="Times New Roman" w:hAnsi="Times New Roman" w:cs="Times New Roman"/>
          <w:sz w:val="20"/>
          <w:szCs w:val="20"/>
          <w:vertAlign w:val="subscript"/>
        </w:rPr>
        <w:t>j2</w:t>
      </w:r>
      <w:r w:rsidRPr="00ED4818">
        <w:rPr>
          <w:rFonts w:ascii="Times New Roman" w:hAnsi="Times New Roman" w:cs="Times New Roman"/>
          <w:sz w:val="20"/>
          <w:szCs w:val="20"/>
        </w:rPr>
        <w:t xml:space="preserve">, if </w:t>
      </w:r>
      <w:proofErr w:type="spellStart"/>
      <w:r w:rsidRPr="00ED4818">
        <w:rPr>
          <w:rFonts w:ascii="Times New Roman" w:hAnsi="Times New Roman" w:cs="Times New Roman"/>
          <w:i/>
          <w:sz w:val="20"/>
          <w:szCs w:val="20"/>
        </w:rPr>
        <w:t>r</w:t>
      </w:r>
      <w:r w:rsidRPr="00ED4818">
        <w:rPr>
          <w:rFonts w:ascii="Times New Roman" w:hAnsi="Times New Roman" w:cs="Times New Roman"/>
          <w:i/>
          <w:sz w:val="20"/>
          <w:szCs w:val="20"/>
          <w:vertAlign w:val="subscript"/>
        </w:rPr>
        <w:t>i</w:t>
      </w:r>
      <w:proofErr w:type="spellEnd"/>
      <w:r w:rsidRPr="00ED4818">
        <w:rPr>
          <w:rFonts w:ascii="Times New Roman" w:hAnsi="Times New Roman" w:cs="Times New Roman"/>
          <w:sz w:val="20"/>
          <w:szCs w:val="20"/>
        </w:rPr>
        <w:t xml:space="preserve"> is null return </w:t>
      </w:r>
      <w:proofErr w:type="gramStart"/>
      <w:r w:rsidRPr="00ED4818">
        <w:rPr>
          <w:rFonts w:ascii="Times New Roman" w:hAnsi="Times New Roman" w:cs="Times New Roman"/>
          <w:i/>
          <w:sz w:val="20"/>
          <w:szCs w:val="20"/>
        </w:rPr>
        <w:t>related-objects</w:t>
      </w:r>
      <w:proofErr w:type="gramEnd"/>
      <w:r w:rsidRPr="00ED4818">
        <w:rPr>
          <w:rFonts w:ascii="Times New Roman" w:hAnsi="Times New Roman" w:cs="Times New Roman"/>
          <w:sz w:val="20"/>
          <w:szCs w:val="20"/>
        </w:rPr>
        <w:t xml:space="preserve"> </w:t>
      </w:r>
    </w:p>
    <w:p w14:paraId="56AD7C80" w14:textId="77777777" w:rsidR="00437B91" w:rsidRPr="007466A9" w:rsidRDefault="00437B91" w:rsidP="00753BB2">
      <w:pPr>
        <w:pStyle w:val="ListParagraph"/>
        <w:numPr>
          <w:ilvl w:val="0"/>
          <w:numId w:val="10"/>
        </w:numPr>
        <w:jc w:val="both"/>
        <w:rPr>
          <w:rFonts w:ascii="Times New Roman" w:hAnsi="Times New Roman" w:cs="Times New Roman"/>
          <w:sz w:val="20"/>
          <w:szCs w:val="20"/>
        </w:rPr>
      </w:pPr>
      <w:r w:rsidRPr="007466A9">
        <w:rPr>
          <w:rFonts w:ascii="Times New Roman" w:hAnsi="Times New Roman" w:cs="Times New Roman"/>
          <w:sz w:val="20"/>
          <w:szCs w:val="20"/>
        </w:rPr>
        <w:t>Otherwise</w:t>
      </w:r>
    </w:p>
    <w:p w14:paraId="588E1F34" w14:textId="77777777" w:rsidR="00437B91" w:rsidRPr="007466A9" w:rsidRDefault="00437B91" w:rsidP="00753BB2">
      <w:pPr>
        <w:pStyle w:val="ListParagraph"/>
        <w:numPr>
          <w:ilvl w:val="0"/>
          <w:numId w:val="11"/>
        </w:numPr>
        <w:jc w:val="both"/>
        <w:rPr>
          <w:rFonts w:ascii="Times New Roman" w:hAnsi="Times New Roman" w:cs="Times New Roman"/>
          <w:sz w:val="20"/>
          <w:szCs w:val="20"/>
        </w:rPr>
      </w:pPr>
      <w:r w:rsidRPr="007466A9">
        <w:rPr>
          <w:rFonts w:ascii="Times New Roman" w:hAnsi="Times New Roman" w:cs="Times New Roman"/>
          <w:sz w:val="20"/>
          <w:szCs w:val="20"/>
        </w:rPr>
        <w:t xml:space="preserve">Traverse linkage of each relationship </w:t>
      </w:r>
      <w:proofErr w:type="spellStart"/>
      <w:r w:rsidRPr="007466A9">
        <w:rPr>
          <w:rFonts w:ascii="Times New Roman" w:hAnsi="Times New Roman" w:cs="Times New Roman"/>
          <w:i/>
          <w:sz w:val="20"/>
          <w:szCs w:val="20"/>
        </w:rPr>
        <w:t>r</w:t>
      </w:r>
      <w:r w:rsidRPr="007466A9">
        <w:rPr>
          <w:rFonts w:ascii="Times New Roman" w:hAnsi="Times New Roman" w:cs="Times New Roman"/>
          <w:i/>
          <w:sz w:val="20"/>
          <w:szCs w:val="20"/>
          <w:vertAlign w:val="subscript"/>
        </w:rPr>
        <w:t>i</w:t>
      </w:r>
      <w:proofErr w:type="spellEnd"/>
      <w:r w:rsidRPr="007466A9">
        <w:rPr>
          <w:rFonts w:ascii="Times New Roman" w:hAnsi="Times New Roman" w:cs="Times New Roman"/>
          <w:sz w:val="20"/>
          <w:szCs w:val="20"/>
        </w:rPr>
        <w:t xml:space="preserve"> connected to </w:t>
      </w:r>
      <w:r w:rsidRPr="007466A9">
        <w:rPr>
          <w:rFonts w:ascii="Times New Roman" w:hAnsi="Times New Roman" w:cs="Times New Roman"/>
          <w:i/>
          <w:sz w:val="20"/>
          <w:szCs w:val="20"/>
        </w:rPr>
        <w:t>o</w:t>
      </w:r>
      <w:r w:rsidRPr="007466A9">
        <w:rPr>
          <w:rFonts w:ascii="Times New Roman" w:hAnsi="Times New Roman" w:cs="Times New Roman"/>
          <w:i/>
          <w:sz w:val="20"/>
          <w:szCs w:val="20"/>
          <w:vertAlign w:val="subscript"/>
        </w:rPr>
        <w:t>i</w:t>
      </w:r>
      <w:r w:rsidRPr="007466A9">
        <w:rPr>
          <w:rFonts w:ascii="Times New Roman" w:hAnsi="Times New Roman" w:cs="Times New Roman"/>
          <w:sz w:val="20"/>
          <w:szCs w:val="20"/>
        </w:rPr>
        <w:t xml:space="preserve"> </w:t>
      </w:r>
    </w:p>
    <w:p w14:paraId="5F4FEC86" w14:textId="77777777" w:rsidR="00437B91" w:rsidRPr="007466A9" w:rsidRDefault="00437B91" w:rsidP="00753BB2">
      <w:pPr>
        <w:pStyle w:val="ListParagraph"/>
        <w:numPr>
          <w:ilvl w:val="0"/>
          <w:numId w:val="12"/>
        </w:numPr>
        <w:jc w:val="both"/>
        <w:rPr>
          <w:rFonts w:ascii="Times New Roman" w:hAnsi="Times New Roman" w:cs="Times New Roman"/>
          <w:sz w:val="20"/>
          <w:szCs w:val="20"/>
        </w:rPr>
      </w:pPr>
      <w:r w:rsidRPr="007466A9">
        <w:rPr>
          <w:rFonts w:ascii="Times New Roman" w:hAnsi="Times New Roman" w:cs="Times New Roman"/>
          <w:sz w:val="20"/>
          <w:szCs w:val="20"/>
        </w:rPr>
        <w:t>Append the associated</w:t>
      </w:r>
      <w:r w:rsidRPr="007466A9">
        <w:rPr>
          <w:rFonts w:ascii="Times New Roman" w:hAnsi="Times New Roman" w:cs="Times New Roman"/>
          <w:i/>
          <w:sz w:val="20"/>
          <w:szCs w:val="20"/>
        </w:rPr>
        <w:t xml:space="preserve"> o</w:t>
      </w:r>
      <w:r w:rsidRPr="007466A9">
        <w:rPr>
          <w:rFonts w:ascii="Times New Roman" w:hAnsi="Times New Roman" w:cs="Times New Roman"/>
          <w:i/>
          <w:sz w:val="20"/>
          <w:szCs w:val="20"/>
          <w:vertAlign w:val="subscript"/>
        </w:rPr>
        <w:t>j2</w:t>
      </w:r>
      <w:r w:rsidRPr="007466A9">
        <w:rPr>
          <w:rFonts w:ascii="Times New Roman" w:hAnsi="Times New Roman" w:cs="Times New Roman"/>
          <w:sz w:val="20"/>
          <w:szCs w:val="20"/>
          <w:vertAlign w:val="subscript"/>
        </w:rPr>
        <w:t xml:space="preserve"> </w:t>
      </w:r>
      <w:r w:rsidRPr="007466A9">
        <w:rPr>
          <w:rFonts w:ascii="Times New Roman" w:hAnsi="Times New Roman" w:cs="Times New Roman"/>
          <w:sz w:val="20"/>
          <w:szCs w:val="20"/>
        </w:rPr>
        <w:t xml:space="preserve">or </w:t>
      </w:r>
      <w:r w:rsidRPr="007466A9">
        <w:rPr>
          <w:rFonts w:ascii="Times New Roman" w:hAnsi="Times New Roman" w:cs="Times New Roman"/>
          <w:i/>
          <w:sz w:val="20"/>
          <w:szCs w:val="20"/>
        </w:rPr>
        <w:t>o</w:t>
      </w:r>
      <w:r w:rsidRPr="007466A9">
        <w:rPr>
          <w:rFonts w:ascii="Times New Roman" w:hAnsi="Times New Roman" w:cs="Times New Roman"/>
          <w:i/>
          <w:sz w:val="20"/>
          <w:szCs w:val="20"/>
          <w:vertAlign w:val="subscript"/>
        </w:rPr>
        <w:t>j1</w:t>
      </w:r>
      <w:r w:rsidRPr="007466A9">
        <w:rPr>
          <w:rFonts w:ascii="Times New Roman" w:hAnsi="Times New Roman" w:cs="Times New Roman"/>
          <w:sz w:val="20"/>
          <w:szCs w:val="20"/>
        </w:rPr>
        <w:t xml:space="preserve"> as instantiated in the justification by </w:t>
      </w:r>
      <w:proofErr w:type="spellStart"/>
      <w:r w:rsidRPr="007466A9">
        <w:rPr>
          <w:rFonts w:ascii="Times New Roman" w:hAnsi="Times New Roman" w:cs="Times New Roman"/>
          <w:i/>
          <w:sz w:val="20"/>
          <w:szCs w:val="20"/>
        </w:rPr>
        <w:t>r</w:t>
      </w:r>
      <w:r w:rsidRPr="007466A9">
        <w:rPr>
          <w:rFonts w:ascii="Times New Roman" w:hAnsi="Times New Roman" w:cs="Times New Roman"/>
          <w:i/>
          <w:sz w:val="20"/>
          <w:szCs w:val="20"/>
          <w:vertAlign w:val="subscript"/>
        </w:rPr>
        <w:t>i</w:t>
      </w:r>
      <w:proofErr w:type="spellEnd"/>
      <w:r w:rsidRPr="007466A9">
        <w:rPr>
          <w:rFonts w:ascii="Times New Roman" w:hAnsi="Times New Roman" w:cs="Times New Roman"/>
          <w:sz w:val="20"/>
          <w:szCs w:val="20"/>
        </w:rPr>
        <w:t xml:space="preserve"> to </w:t>
      </w:r>
      <w:proofErr w:type="gramStart"/>
      <w:r w:rsidRPr="007466A9">
        <w:rPr>
          <w:rFonts w:ascii="Times New Roman" w:hAnsi="Times New Roman" w:cs="Times New Roman"/>
          <w:i/>
          <w:sz w:val="20"/>
          <w:szCs w:val="20"/>
        </w:rPr>
        <w:t>related-objects</w:t>
      </w:r>
      <w:proofErr w:type="gramEnd"/>
    </w:p>
    <w:p w14:paraId="1831BA55" w14:textId="4EBA34C9" w:rsidR="00437B91" w:rsidRPr="007466A9" w:rsidRDefault="00437B91" w:rsidP="00753BB2">
      <w:pPr>
        <w:pStyle w:val="ListParagraph"/>
        <w:numPr>
          <w:ilvl w:val="0"/>
          <w:numId w:val="12"/>
        </w:numPr>
        <w:jc w:val="both"/>
        <w:rPr>
          <w:rFonts w:ascii="Times New Roman" w:hAnsi="Times New Roman" w:cs="Times New Roman"/>
          <w:sz w:val="20"/>
          <w:szCs w:val="20"/>
        </w:rPr>
      </w:pPr>
      <w:r w:rsidRPr="007466A9">
        <w:rPr>
          <w:rFonts w:ascii="Times New Roman" w:hAnsi="Times New Roman" w:cs="Times New Roman"/>
          <w:sz w:val="20"/>
          <w:szCs w:val="20"/>
        </w:rPr>
        <w:t>Recursively apply 2 to the associated</w:t>
      </w:r>
      <w:r w:rsidRPr="007466A9">
        <w:rPr>
          <w:rFonts w:ascii="Times New Roman" w:hAnsi="Times New Roman" w:cs="Times New Roman"/>
          <w:i/>
          <w:sz w:val="20"/>
          <w:szCs w:val="20"/>
        </w:rPr>
        <w:t xml:space="preserve"> o</w:t>
      </w:r>
      <w:r w:rsidRPr="007466A9">
        <w:rPr>
          <w:rFonts w:ascii="Times New Roman" w:hAnsi="Times New Roman" w:cs="Times New Roman"/>
          <w:i/>
          <w:sz w:val="20"/>
          <w:szCs w:val="20"/>
          <w:vertAlign w:val="subscript"/>
        </w:rPr>
        <w:t>j2</w:t>
      </w:r>
      <w:r w:rsidRPr="007466A9">
        <w:rPr>
          <w:rFonts w:ascii="Times New Roman" w:hAnsi="Times New Roman" w:cs="Times New Roman"/>
          <w:sz w:val="20"/>
          <w:szCs w:val="20"/>
          <w:vertAlign w:val="subscript"/>
        </w:rPr>
        <w:t xml:space="preserve"> </w:t>
      </w:r>
      <w:r w:rsidRPr="007466A9">
        <w:rPr>
          <w:rFonts w:ascii="Times New Roman" w:hAnsi="Times New Roman" w:cs="Times New Roman"/>
          <w:sz w:val="20"/>
          <w:szCs w:val="20"/>
        </w:rPr>
        <w:t xml:space="preserve">or </w:t>
      </w:r>
      <w:r w:rsidRPr="007466A9">
        <w:rPr>
          <w:rFonts w:ascii="Times New Roman" w:hAnsi="Times New Roman" w:cs="Times New Roman"/>
          <w:i/>
          <w:sz w:val="20"/>
          <w:szCs w:val="20"/>
        </w:rPr>
        <w:t>o</w:t>
      </w:r>
      <w:r w:rsidRPr="007466A9">
        <w:rPr>
          <w:rFonts w:ascii="Times New Roman" w:hAnsi="Times New Roman" w:cs="Times New Roman"/>
          <w:i/>
          <w:sz w:val="20"/>
          <w:szCs w:val="20"/>
          <w:vertAlign w:val="subscript"/>
        </w:rPr>
        <w:t>j1</w:t>
      </w:r>
      <w:r w:rsidRPr="007466A9">
        <w:rPr>
          <w:rFonts w:ascii="Times New Roman" w:hAnsi="Times New Roman" w:cs="Times New Roman"/>
          <w:sz w:val="20"/>
          <w:szCs w:val="20"/>
        </w:rPr>
        <w:t xml:space="preserve"> as instantiated in the justification by </w:t>
      </w:r>
      <w:proofErr w:type="spellStart"/>
      <w:r w:rsidRPr="007466A9">
        <w:rPr>
          <w:rFonts w:ascii="Times New Roman" w:hAnsi="Times New Roman" w:cs="Times New Roman"/>
          <w:i/>
          <w:sz w:val="20"/>
          <w:szCs w:val="20"/>
        </w:rPr>
        <w:t>r</w:t>
      </w:r>
      <w:r w:rsidRPr="007466A9">
        <w:rPr>
          <w:rFonts w:ascii="Times New Roman" w:hAnsi="Times New Roman" w:cs="Times New Roman"/>
          <w:i/>
          <w:sz w:val="20"/>
          <w:szCs w:val="20"/>
          <w:vertAlign w:val="subscript"/>
        </w:rPr>
        <w:t>i</w:t>
      </w:r>
      <w:proofErr w:type="spellEnd"/>
      <w:r w:rsidRPr="007466A9">
        <w:rPr>
          <w:rFonts w:ascii="Times New Roman" w:hAnsi="Times New Roman" w:cs="Times New Roman"/>
          <w:sz w:val="20"/>
          <w:szCs w:val="20"/>
        </w:rPr>
        <w:t xml:space="preserve"> </w:t>
      </w:r>
    </w:p>
    <w:p w14:paraId="3EECA6CD" w14:textId="77777777" w:rsidR="007466A9" w:rsidRDefault="007466A9" w:rsidP="00442767">
      <w:pPr>
        <w:jc w:val="both"/>
        <w:rPr>
          <w:rFonts w:ascii="Times New Roman" w:hAnsi="Times New Roman" w:cs="Times New Roman"/>
          <w:sz w:val="20"/>
          <w:szCs w:val="20"/>
        </w:rPr>
      </w:pPr>
    </w:p>
    <w:p w14:paraId="2B35BEB9" w14:textId="57245E8E" w:rsidR="00437B91" w:rsidRDefault="007466A9" w:rsidP="007466A9">
      <w:pPr>
        <w:jc w:val="center"/>
        <w:rPr>
          <w:rFonts w:ascii="Times New Roman" w:hAnsi="Times New Roman" w:cs="Times New Roman"/>
          <w:b/>
          <w:bCs/>
          <w:sz w:val="20"/>
          <w:szCs w:val="20"/>
        </w:rPr>
      </w:pPr>
      <w:r>
        <w:rPr>
          <w:rFonts w:ascii="Times New Roman" w:hAnsi="Times New Roman" w:cs="Times New Roman"/>
          <w:b/>
          <w:bCs/>
          <w:sz w:val="20"/>
          <w:szCs w:val="20"/>
        </w:rPr>
        <w:t>PROPERTIES OF JUSTIFICATION OBJECTS</w:t>
      </w:r>
    </w:p>
    <w:p w14:paraId="294C6147" w14:textId="77777777" w:rsidR="003D535A" w:rsidRPr="007466A9" w:rsidRDefault="003D535A" w:rsidP="007466A9">
      <w:pPr>
        <w:jc w:val="center"/>
        <w:rPr>
          <w:rFonts w:ascii="Times New Roman" w:hAnsi="Times New Roman" w:cs="Times New Roman"/>
          <w:b/>
          <w:bCs/>
          <w:sz w:val="20"/>
          <w:szCs w:val="20"/>
        </w:rPr>
      </w:pPr>
    </w:p>
    <w:p w14:paraId="47E27FF2" w14:textId="625D6B07"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Each object structured within the work order justification knowledge representation may be stored in working memory of the parser and analytical processing application or persisted in the database along with its associated properties and values according to its type: i.e. Asset, Component, Issue, Impact, Symptom, Solution, Geographic Feature, Facility (Constructed Asset), Evaluation, Repair, Replacement, Improvement, Augmentation, Regulatory Compliance, Hydraulic Analysis, and Alternative Options.  </w:t>
      </w:r>
    </w:p>
    <w:p w14:paraId="10CA7391" w14:textId="77777777"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Associated with O</w:t>
      </w:r>
      <w:r w:rsidRPr="00442767">
        <w:rPr>
          <w:rFonts w:ascii="Times New Roman" w:hAnsi="Times New Roman" w:cs="Times New Roman"/>
          <w:sz w:val="20"/>
          <w:szCs w:val="20"/>
          <w:vertAlign w:val="subscript"/>
        </w:rPr>
        <w:t>i</w:t>
      </w:r>
      <w:r w:rsidRPr="00442767">
        <w:rPr>
          <w:rFonts w:ascii="Times New Roman" w:hAnsi="Times New Roman" w:cs="Times New Roman"/>
          <w:sz w:val="20"/>
          <w:szCs w:val="20"/>
        </w:rPr>
        <w:t xml:space="preserve"> in </w:t>
      </w:r>
      <w:r w:rsidRPr="00442767">
        <w:rPr>
          <w:rFonts w:ascii="Times New Roman" w:hAnsi="Times New Roman" w:cs="Times New Roman"/>
          <w:sz w:val="20"/>
          <w:szCs w:val="20"/>
          <w:u w:val="single"/>
        </w:rPr>
        <w:t>O</w:t>
      </w:r>
      <w:r w:rsidRPr="00442767">
        <w:rPr>
          <w:rFonts w:ascii="Times New Roman" w:hAnsi="Times New Roman" w:cs="Times New Roman"/>
          <w:sz w:val="20"/>
          <w:szCs w:val="20"/>
        </w:rPr>
        <w:t xml:space="preserve"> is an ordered list of properties P</w:t>
      </w:r>
      <w:r w:rsidRPr="00442767">
        <w:rPr>
          <w:rFonts w:ascii="Times New Roman" w:hAnsi="Times New Roman" w:cs="Times New Roman"/>
          <w:sz w:val="20"/>
          <w:szCs w:val="20"/>
          <w:vertAlign w:val="subscript"/>
        </w:rPr>
        <w:t>i</w:t>
      </w:r>
      <w:r w:rsidRPr="00442767">
        <w:rPr>
          <w:rFonts w:ascii="Times New Roman" w:hAnsi="Times New Roman" w:cs="Times New Roman"/>
          <w:sz w:val="20"/>
          <w:szCs w:val="20"/>
        </w:rPr>
        <w:t>, P</w:t>
      </w:r>
      <w:r w:rsidRPr="00442767">
        <w:rPr>
          <w:rFonts w:ascii="Times New Roman" w:hAnsi="Times New Roman" w:cs="Times New Roman"/>
          <w:sz w:val="20"/>
          <w:szCs w:val="20"/>
          <w:vertAlign w:val="subscript"/>
        </w:rPr>
        <w:t>i</w:t>
      </w:r>
      <w:r w:rsidRPr="00442767">
        <w:rPr>
          <w:rFonts w:ascii="Times New Roman" w:hAnsi="Times New Roman" w:cs="Times New Roman"/>
          <w:sz w:val="20"/>
          <w:szCs w:val="20"/>
        </w:rPr>
        <w:t xml:space="preserve"> = {P</w:t>
      </w:r>
      <w:r w:rsidRPr="00442767">
        <w:rPr>
          <w:rFonts w:ascii="Times New Roman" w:hAnsi="Times New Roman" w:cs="Times New Roman"/>
          <w:sz w:val="20"/>
          <w:szCs w:val="20"/>
          <w:vertAlign w:val="subscript"/>
        </w:rPr>
        <w:t>i1</w:t>
      </w:r>
      <w:r w:rsidRPr="00442767">
        <w:rPr>
          <w:rFonts w:ascii="Times New Roman" w:hAnsi="Times New Roman" w:cs="Times New Roman"/>
          <w:sz w:val="20"/>
          <w:szCs w:val="20"/>
        </w:rPr>
        <w:t>, P</w:t>
      </w:r>
      <w:r w:rsidRPr="00442767">
        <w:rPr>
          <w:rFonts w:ascii="Times New Roman" w:hAnsi="Times New Roman" w:cs="Times New Roman"/>
          <w:sz w:val="20"/>
          <w:szCs w:val="20"/>
          <w:vertAlign w:val="subscript"/>
        </w:rPr>
        <w:t>i2</w:t>
      </w:r>
      <w:r w:rsidRPr="00442767">
        <w:rPr>
          <w:rFonts w:ascii="Times New Roman" w:hAnsi="Times New Roman" w:cs="Times New Roman"/>
          <w:sz w:val="20"/>
          <w:szCs w:val="20"/>
        </w:rPr>
        <w:t xml:space="preserve">, …, </w:t>
      </w:r>
      <w:proofErr w:type="spellStart"/>
      <w:r w:rsidRPr="00442767">
        <w:rPr>
          <w:rFonts w:ascii="Times New Roman" w:hAnsi="Times New Roman" w:cs="Times New Roman"/>
          <w:sz w:val="20"/>
          <w:szCs w:val="20"/>
          <w:vertAlign w:val="subscript"/>
        </w:rPr>
        <w:t>Pik</w:t>
      </w:r>
      <w:proofErr w:type="spellEnd"/>
      <w:r w:rsidRPr="00442767">
        <w:rPr>
          <w:rFonts w:ascii="Times New Roman" w:hAnsi="Times New Roman" w:cs="Times New Roman"/>
          <w:sz w:val="20"/>
          <w:szCs w:val="20"/>
          <w:vertAlign w:val="subscript"/>
        </w:rPr>
        <w:t xml:space="preserve"> k=f(i)</w:t>
      </w:r>
      <w:r w:rsidRPr="00442767">
        <w:rPr>
          <w:rFonts w:ascii="Times New Roman" w:hAnsi="Times New Roman" w:cs="Times New Roman"/>
          <w:sz w:val="20"/>
          <w:szCs w:val="20"/>
        </w:rPr>
        <w:t xml:space="preserve">}.  </w:t>
      </w:r>
    </w:p>
    <w:p w14:paraId="09811FC7" w14:textId="77777777" w:rsidR="00437B91" w:rsidRPr="00442767" w:rsidRDefault="00437B91" w:rsidP="00442767">
      <w:pPr>
        <w:jc w:val="both"/>
        <w:rPr>
          <w:rFonts w:ascii="Times New Roman" w:hAnsi="Times New Roman" w:cs="Times New Roman"/>
          <w:sz w:val="20"/>
          <w:szCs w:val="20"/>
        </w:rPr>
      </w:pPr>
    </w:p>
    <w:p w14:paraId="57533E5B" w14:textId="41C04E1A"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For example,</w:t>
      </w:r>
    </w:p>
    <w:p w14:paraId="2F8C01ED" w14:textId="77777777" w:rsidR="00437B91" w:rsidRPr="00442767" w:rsidRDefault="00437B91" w:rsidP="007466A9">
      <w:pPr>
        <w:ind w:left="720"/>
        <w:jc w:val="both"/>
        <w:rPr>
          <w:rFonts w:ascii="Times New Roman" w:hAnsi="Times New Roman" w:cs="Times New Roman"/>
          <w:sz w:val="20"/>
          <w:szCs w:val="20"/>
        </w:rPr>
      </w:pPr>
      <w:proofErr w:type="spellStart"/>
      <w:proofErr w:type="gram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Asset</w:t>
      </w:r>
      <w:r w:rsidRPr="00442767">
        <w:rPr>
          <w:rFonts w:ascii="Times New Roman" w:hAnsi="Times New Roman" w:cs="Times New Roman"/>
          <w:sz w:val="20"/>
          <w:szCs w:val="20"/>
        </w:rPr>
        <w:t>,A</w:t>
      </w:r>
      <w:r w:rsidRPr="00442767">
        <w:rPr>
          <w:rFonts w:ascii="Times New Roman" w:hAnsi="Times New Roman" w:cs="Times New Roman"/>
          <w:i/>
          <w:sz w:val="20"/>
          <w:szCs w:val="20"/>
          <w:vertAlign w:val="subscript"/>
        </w:rPr>
        <w:t>Asset</w:t>
      </w:r>
      <w:proofErr w:type="spellEnd"/>
      <w:proofErr w:type="gramEnd"/>
      <w:r w:rsidRPr="00442767">
        <w:rPr>
          <w:rFonts w:ascii="Times New Roman" w:hAnsi="Times New Roman" w:cs="Times New Roman"/>
          <w:sz w:val="20"/>
          <w:szCs w:val="20"/>
        </w:rPr>
        <w:t xml:space="preserve"> = (</w:t>
      </w:r>
      <w:proofErr w:type="spellStart"/>
      <w:r w:rsidRPr="00442767">
        <w:rPr>
          <w:rFonts w:ascii="Times New Roman" w:hAnsi="Times New Roman" w:cs="Times New Roman"/>
          <w:sz w:val="20"/>
          <w:szCs w:val="20"/>
        </w:rPr>
        <w:t>ObjectID</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AssetType</w:t>
      </w:r>
      <w:proofErr w:type="spellEnd"/>
      <w:r w:rsidRPr="00442767">
        <w:rPr>
          <w:rFonts w:ascii="Times New Roman" w:hAnsi="Times New Roman" w:cs="Times New Roman"/>
          <w:sz w:val="20"/>
          <w:szCs w:val="20"/>
        </w:rPr>
        <w:t xml:space="preserve">, Synonyms, Homonyms, </w:t>
      </w:r>
      <w:proofErr w:type="spellStart"/>
      <w:r w:rsidRPr="00442767">
        <w:rPr>
          <w:rFonts w:ascii="Times New Roman" w:hAnsi="Times New Roman" w:cs="Times New Roman"/>
          <w:sz w:val="20"/>
          <w:szCs w:val="20"/>
        </w:rPr>
        <w:t>AssetDatabase</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AssetID</w:t>
      </w:r>
      <w:proofErr w:type="spellEnd"/>
      <w:r w:rsidRPr="00442767">
        <w:rPr>
          <w:rFonts w:ascii="Times New Roman" w:hAnsi="Times New Roman" w:cs="Times New Roman"/>
          <w:sz w:val="20"/>
          <w:szCs w:val="20"/>
        </w:rPr>
        <w:t xml:space="preserve">, …) </w:t>
      </w:r>
    </w:p>
    <w:p w14:paraId="2932A4E9" w14:textId="77777777" w:rsidR="00437B91" w:rsidRPr="00442767" w:rsidRDefault="00437B91" w:rsidP="007466A9">
      <w:pPr>
        <w:ind w:left="720"/>
        <w:jc w:val="both"/>
        <w:rPr>
          <w:rFonts w:ascii="Times New Roman" w:hAnsi="Times New Roman" w:cs="Times New Roman"/>
          <w:sz w:val="20"/>
          <w:szCs w:val="20"/>
        </w:rPr>
      </w:pPr>
      <w:proofErr w:type="spellStart"/>
      <w:proofErr w:type="gram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Component</w:t>
      </w:r>
      <w:r w:rsidRPr="00442767">
        <w:rPr>
          <w:rFonts w:ascii="Times New Roman" w:hAnsi="Times New Roman" w:cs="Times New Roman"/>
          <w:sz w:val="20"/>
          <w:szCs w:val="20"/>
        </w:rPr>
        <w:t>,A</w:t>
      </w:r>
      <w:r w:rsidRPr="00442767">
        <w:rPr>
          <w:rFonts w:ascii="Times New Roman" w:hAnsi="Times New Roman" w:cs="Times New Roman"/>
          <w:i/>
          <w:sz w:val="20"/>
          <w:szCs w:val="20"/>
          <w:vertAlign w:val="subscript"/>
        </w:rPr>
        <w:t>Component</w:t>
      </w:r>
      <w:proofErr w:type="spellEnd"/>
      <w:proofErr w:type="gramEnd"/>
      <w:r w:rsidRPr="00442767">
        <w:rPr>
          <w:rFonts w:ascii="Times New Roman" w:hAnsi="Times New Roman" w:cs="Times New Roman"/>
          <w:sz w:val="20"/>
          <w:szCs w:val="20"/>
        </w:rPr>
        <w:t xml:space="preserve"> = (</w:t>
      </w:r>
      <w:proofErr w:type="spellStart"/>
      <w:r w:rsidRPr="00442767">
        <w:rPr>
          <w:rFonts w:ascii="Times New Roman" w:hAnsi="Times New Roman" w:cs="Times New Roman"/>
          <w:sz w:val="20"/>
          <w:szCs w:val="20"/>
        </w:rPr>
        <w:t>ObjectID</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ComponentType</w:t>
      </w:r>
      <w:proofErr w:type="spellEnd"/>
      <w:r w:rsidRPr="00442767">
        <w:rPr>
          <w:rFonts w:ascii="Times New Roman" w:hAnsi="Times New Roman" w:cs="Times New Roman"/>
          <w:sz w:val="20"/>
          <w:szCs w:val="20"/>
        </w:rPr>
        <w:t xml:space="preserve">, Synonyms, Homonyms, </w:t>
      </w:r>
      <w:proofErr w:type="spellStart"/>
      <w:r w:rsidRPr="00442767">
        <w:rPr>
          <w:rFonts w:ascii="Times New Roman" w:hAnsi="Times New Roman" w:cs="Times New Roman"/>
          <w:sz w:val="20"/>
          <w:szCs w:val="20"/>
        </w:rPr>
        <w:t>ComponentDatabase</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ComponentID</w:t>
      </w:r>
      <w:proofErr w:type="spellEnd"/>
      <w:r w:rsidRPr="00442767">
        <w:rPr>
          <w:rFonts w:ascii="Times New Roman" w:hAnsi="Times New Roman" w:cs="Times New Roman"/>
          <w:sz w:val="20"/>
          <w:szCs w:val="20"/>
        </w:rPr>
        <w:t xml:space="preserve">, …) </w:t>
      </w:r>
    </w:p>
    <w:p w14:paraId="16ED40E2" w14:textId="77777777" w:rsidR="00437B91" w:rsidRPr="00442767" w:rsidRDefault="00437B91" w:rsidP="007466A9">
      <w:pPr>
        <w:ind w:left="720"/>
        <w:jc w:val="both"/>
        <w:rPr>
          <w:rFonts w:ascii="Times New Roman" w:hAnsi="Times New Roman" w:cs="Times New Roman"/>
          <w:sz w:val="20"/>
          <w:szCs w:val="20"/>
        </w:rPr>
      </w:pPr>
      <w:proofErr w:type="spellStart"/>
      <w:proofErr w:type="gram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Issue</w:t>
      </w:r>
      <w:r w:rsidRPr="00442767">
        <w:rPr>
          <w:rFonts w:ascii="Times New Roman" w:hAnsi="Times New Roman" w:cs="Times New Roman"/>
          <w:sz w:val="20"/>
          <w:szCs w:val="20"/>
        </w:rPr>
        <w:t>,A</w:t>
      </w:r>
      <w:r w:rsidRPr="00442767">
        <w:rPr>
          <w:rFonts w:ascii="Times New Roman" w:hAnsi="Times New Roman" w:cs="Times New Roman"/>
          <w:i/>
          <w:sz w:val="20"/>
          <w:szCs w:val="20"/>
          <w:vertAlign w:val="subscript"/>
        </w:rPr>
        <w:t>Issue</w:t>
      </w:r>
      <w:proofErr w:type="spellEnd"/>
      <w:proofErr w:type="gramEnd"/>
      <w:r w:rsidRPr="00442767">
        <w:rPr>
          <w:rFonts w:ascii="Times New Roman" w:hAnsi="Times New Roman" w:cs="Times New Roman"/>
          <w:sz w:val="20"/>
          <w:szCs w:val="20"/>
        </w:rPr>
        <w:t xml:space="preserve"> = (</w:t>
      </w:r>
      <w:proofErr w:type="spellStart"/>
      <w:r w:rsidRPr="00442767">
        <w:rPr>
          <w:rFonts w:ascii="Times New Roman" w:hAnsi="Times New Roman" w:cs="Times New Roman"/>
          <w:sz w:val="20"/>
          <w:szCs w:val="20"/>
        </w:rPr>
        <w:t>ObjectID</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IssueType</w:t>
      </w:r>
      <w:proofErr w:type="spellEnd"/>
      <w:r w:rsidRPr="00442767">
        <w:rPr>
          <w:rFonts w:ascii="Times New Roman" w:hAnsi="Times New Roman" w:cs="Times New Roman"/>
          <w:sz w:val="20"/>
          <w:szCs w:val="20"/>
        </w:rPr>
        <w:t>, Synonyms, Homonyms, …)</w:t>
      </w:r>
    </w:p>
    <w:p w14:paraId="26DEE775" w14:textId="77777777" w:rsidR="00437B91" w:rsidRPr="00442767" w:rsidRDefault="00437B91" w:rsidP="007466A9">
      <w:pPr>
        <w:ind w:left="720"/>
        <w:jc w:val="both"/>
        <w:rPr>
          <w:rFonts w:ascii="Times New Roman" w:hAnsi="Times New Roman" w:cs="Times New Roman"/>
          <w:sz w:val="20"/>
          <w:szCs w:val="20"/>
        </w:rPr>
      </w:pPr>
      <w:proofErr w:type="spellStart"/>
      <w:proofErr w:type="gram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Symptom</w:t>
      </w:r>
      <w:r w:rsidRPr="00442767">
        <w:rPr>
          <w:rFonts w:ascii="Times New Roman" w:hAnsi="Times New Roman" w:cs="Times New Roman"/>
          <w:sz w:val="20"/>
          <w:szCs w:val="20"/>
        </w:rPr>
        <w:t>,A</w:t>
      </w:r>
      <w:r w:rsidRPr="00442767">
        <w:rPr>
          <w:rFonts w:ascii="Times New Roman" w:hAnsi="Times New Roman" w:cs="Times New Roman"/>
          <w:i/>
          <w:sz w:val="20"/>
          <w:szCs w:val="20"/>
          <w:vertAlign w:val="subscript"/>
        </w:rPr>
        <w:t>Symptom</w:t>
      </w:r>
      <w:proofErr w:type="spellEnd"/>
      <w:proofErr w:type="gramEnd"/>
      <w:r w:rsidRPr="00442767">
        <w:rPr>
          <w:rFonts w:ascii="Times New Roman" w:hAnsi="Times New Roman" w:cs="Times New Roman"/>
          <w:sz w:val="20"/>
          <w:szCs w:val="20"/>
        </w:rPr>
        <w:t xml:space="preserve"> = (</w:t>
      </w:r>
      <w:proofErr w:type="spellStart"/>
      <w:r w:rsidRPr="00442767">
        <w:rPr>
          <w:rFonts w:ascii="Times New Roman" w:hAnsi="Times New Roman" w:cs="Times New Roman"/>
          <w:sz w:val="20"/>
          <w:szCs w:val="20"/>
        </w:rPr>
        <w:t>ObjectID</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AffectedArea</w:t>
      </w:r>
      <w:proofErr w:type="spellEnd"/>
      <w:r w:rsidRPr="00442767">
        <w:rPr>
          <w:rFonts w:ascii="Times New Roman" w:hAnsi="Times New Roman" w:cs="Times New Roman"/>
          <w:sz w:val="20"/>
          <w:szCs w:val="20"/>
        </w:rPr>
        <w:t>, Observation, Synonyms, Homonyms, Details, Type, …)</w:t>
      </w:r>
    </w:p>
    <w:p w14:paraId="506246AC" w14:textId="77777777" w:rsidR="00437B91" w:rsidRPr="00442767" w:rsidRDefault="00437B91" w:rsidP="007466A9">
      <w:pPr>
        <w:ind w:left="720"/>
        <w:jc w:val="both"/>
        <w:rPr>
          <w:rFonts w:ascii="Times New Roman" w:hAnsi="Times New Roman" w:cs="Times New Roman"/>
          <w:sz w:val="20"/>
          <w:szCs w:val="20"/>
        </w:rPr>
      </w:pPr>
      <w:proofErr w:type="spellStart"/>
      <w:proofErr w:type="gramStart"/>
      <w:r w:rsidRPr="00442767">
        <w:rPr>
          <w:rFonts w:ascii="Times New Roman" w:hAnsi="Times New Roman" w:cs="Times New Roman"/>
          <w:sz w:val="20"/>
          <w:szCs w:val="20"/>
        </w:rPr>
        <w:t>O</w:t>
      </w:r>
      <w:r w:rsidRPr="00442767">
        <w:rPr>
          <w:rFonts w:ascii="Times New Roman" w:hAnsi="Times New Roman" w:cs="Times New Roman"/>
          <w:sz w:val="20"/>
          <w:szCs w:val="20"/>
          <w:vertAlign w:val="subscript"/>
        </w:rPr>
        <w:t>Impact</w:t>
      </w:r>
      <w:r w:rsidRPr="00442767">
        <w:rPr>
          <w:rFonts w:ascii="Times New Roman" w:hAnsi="Times New Roman" w:cs="Times New Roman"/>
          <w:sz w:val="20"/>
          <w:szCs w:val="20"/>
        </w:rPr>
        <w:t>,A</w:t>
      </w:r>
      <w:r w:rsidRPr="00442767">
        <w:rPr>
          <w:rFonts w:ascii="Times New Roman" w:hAnsi="Times New Roman" w:cs="Times New Roman"/>
          <w:i/>
          <w:sz w:val="20"/>
          <w:szCs w:val="20"/>
          <w:vertAlign w:val="subscript"/>
        </w:rPr>
        <w:t>Impact</w:t>
      </w:r>
      <w:proofErr w:type="spellEnd"/>
      <w:proofErr w:type="gramEnd"/>
      <w:r w:rsidRPr="00442767">
        <w:rPr>
          <w:rFonts w:ascii="Times New Roman" w:hAnsi="Times New Roman" w:cs="Times New Roman"/>
          <w:sz w:val="20"/>
          <w:szCs w:val="20"/>
        </w:rPr>
        <w:t xml:space="preserve"> = (</w:t>
      </w:r>
      <w:proofErr w:type="spellStart"/>
      <w:r w:rsidRPr="00442767">
        <w:rPr>
          <w:rFonts w:ascii="Times New Roman" w:hAnsi="Times New Roman" w:cs="Times New Roman"/>
          <w:sz w:val="20"/>
          <w:szCs w:val="20"/>
        </w:rPr>
        <w:t>ObjectID</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ImpactType</w:t>
      </w:r>
      <w:proofErr w:type="spellEnd"/>
      <w:r w:rsidRPr="00442767">
        <w:rPr>
          <w:rFonts w:ascii="Times New Roman" w:hAnsi="Times New Roman" w:cs="Times New Roman"/>
          <w:sz w:val="20"/>
          <w:szCs w:val="20"/>
        </w:rPr>
        <w:t xml:space="preserve">, Synonyms, Homonyms, </w:t>
      </w:r>
      <w:proofErr w:type="spellStart"/>
      <w:r w:rsidRPr="00442767">
        <w:rPr>
          <w:rFonts w:ascii="Times New Roman" w:hAnsi="Times New Roman" w:cs="Times New Roman"/>
          <w:sz w:val="20"/>
          <w:szCs w:val="20"/>
        </w:rPr>
        <w:t>ImpactRating</w:t>
      </w:r>
      <w:proofErr w:type="spellEnd"/>
      <w:r w:rsidRPr="00442767">
        <w:rPr>
          <w:rFonts w:ascii="Times New Roman" w:hAnsi="Times New Roman" w:cs="Times New Roman"/>
          <w:sz w:val="20"/>
          <w:szCs w:val="20"/>
        </w:rPr>
        <w:t xml:space="preserve">, </w:t>
      </w:r>
      <w:proofErr w:type="spellStart"/>
      <w:r w:rsidRPr="00442767">
        <w:rPr>
          <w:rFonts w:ascii="Times New Roman" w:hAnsi="Times New Roman" w:cs="Times New Roman"/>
          <w:sz w:val="20"/>
          <w:szCs w:val="20"/>
        </w:rPr>
        <w:t>ImpactSource</w:t>
      </w:r>
      <w:proofErr w:type="spellEnd"/>
      <w:r w:rsidRPr="00442767">
        <w:rPr>
          <w:rFonts w:ascii="Times New Roman" w:hAnsi="Times New Roman" w:cs="Times New Roman"/>
          <w:sz w:val="20"/>
          <w:szCs w:val="20"/>
        </w:rPr>
        <w:t xml:space="preserve">, Likelihood, </w:t>
      </w:r>
      <w:proofErr w:type="spellStart"/>
      <w:r w:rsidRPr="00442767">
        <w:rPr>
          <w:rFonts w:ascii="Times New Roman" w:hAnsi="Times New Roman" w:cs="Times New Roman"/>
          <w:sz w:val="20"/>
          <w:szCs w:val="20"/>
        </w:rPr>
        <w:t>LikelihoodSource</w:t>
      </w:r>
      <w:proofErr w:type="spellEnd"/>
      <w:r w:rsidRPr="00442767">
        <w:rPr>
          <w:rFonts w:ascii="Times New Roman" w:hAnsi="Times New Roman" w:cs="Times New Roman"/>
          <w:sz w:val="20"/>
          <w:szCs w:val="20"/>
        </w:rPr>
        <w:t>, …)</w:t>
      </w:r>
    </w:p>
    <w:p w14:paraId="653E2626" w14:textId="77777777" w:rsidR="00437B91" w:rsidRPr="00442767" w:rsidRDefault="00437B91" w:rsidP="007466A9">
      <w:pPr>
        <w:ind w:left="720"/>
        <w:jc w:val="both"/>
        <w:rPr>
          <w:rFonts w:ascii="Times New Roman" w:hAnsi="Times New Roman" w:cs="Times New Roman"/>
          <w:sz w:val="20"/>
          <w:szCs w:val="20"/>
        </w:rPr>
      </w:pPr>
      <w:r w:rsidRPr="00442767">
        <w:rPr>
          <w:rFonts w:ascii="Times New Roman" w:hAnsi="Times New Roman" w:cs="Times New Roman"/>
          <w:sz w:val="20"/>
          <w:szCs w:val="20"/>
        </w:rPr>
        <w:t xml:space="preserve">… </w:t>
      </w:r>
    </w:p>
    <w:p w14:paraId="4A89F293" w14:textId="77777777" w:rsidR="00437B91" w:rsidRPr="00442767" w:rsidRDefault="00437B91" w:rsidP="00442767">
      <w:pPr>
        <w:jc w:val="both"/>
        <w:rPr>
          <w:rFonts w:ascii="Times New Roman" w:hAnsi="Times New Roman" w:cs="Times New Roman"/>
          <w:sz w:val="20"/>
          <w:szCs w:val="20"/>
        </w:rPr>
      </w:pPr>
    </w:p>
    <w:p w14:paraId="1C4A6EB3" w14:textId="39ACD116"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Let </w:t>
      </w:r>
      <w:proofErr w:type="spellStart"/>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im</w:t>
      </w:r>
      <w:proofErr w:type="spellEnd"/>
      <w:r w:rsidRPr="00442767">
        <w:rPr>
          <w:rFonts w:ascii="Times New Roman" w:hAnsi="Times New Roman" w:cs="Times New Roman"/>
          <w:sz w:val="20"/>
          <w:szCs w:val="20"/>
        </w:rPr>
        <w:t xml:space="preserve"> denote a value of </w:t>
      </w:r>
      <w:proofErr w:type="spellStart"/>
      <w:r w:rsidRPr="00442767">
        <w:rPr>
          <w:rFonts w:ascii="Times New Roman" w:hAnsi="Times New Roman" w:cs="Times New Roman"/>
          <w:sz w:val="20"/>
          <w:szCs w:val="20"/>
        </w:rPr>
        <w:t>P</w:t>
      </w:r>
      <w:r w:rsidRPr="00442767">
        <w:rPr>
          <w:rFonts w:ascii="Times New Roman" w:hAnsi="Times New Roman" w:cs="Times New Roman"/>
          <w:sz w:val="20"/>
          <w:szCs w:val="20"/>
          <w:vertAlign w:val="subscript"/>
        </w:rPr>
        <w:t>im</w:t>
      </w:r>
      <w:proofErr w:type="spellEnd"/>
      <w:r w:rsidRPr="00442767">
        <w:rPr>
          <w:rFonts w:ascii="Times New Roman" w:hAnsi="Times New Roman" w:cs="Times New Roman"/>
          <w:sz w:val="20"/>
          <w:szCs w:val="20"/>
        </w:rPr>
        <w:t xml:space="preserve">, then an instance </w:t>
      </w:r>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w:t>
      </w:r>
      <w:r w:rsidRPr="00442767">
        <w:rPr>
          <w:rFonts w:ascii="Times New Roman" w:hAnsi="Times New Roman" w:cs="Times New Roman"/>
          <w:i/>
          <w:sz w:val="20"/>
          <w:szCs w:val="20"/>
        </w:rPr>
        <w:t xml:space="preserve"> </w:t>
      </w:r>
      <w:r w:rsidRPr="00442767">
        <w:rPr>
          <w:rFonts w:ascii="Times New Roman" w:hAnsi="Times New Roman" w:cs="Times New Roman"/>
          <w:sz w:val="20"/>
          <w:szCs w:val="20"/>
        </w:rPr>
        <w:t>is a given justification object type P</w:t>
      </w:r>
      <w:r w:rsidRPr="00442767">
        <w:rPr>
          <w:rFonts w:ascii="Times New Roman" w:hAnsi="Times New Roman" w:cs="Times New Roman"/>
          <w:sz w:val="20"/>
          <w:szCs w:val="20"/>
          <w:vertAlign w:val="subscript"/>
        </w:rPr>
        <w:t xml:space="preserve">i, </w:t>
      </w:r>
      <w:r w:rsidRPr="00442767">
        <w:rPr>
          <w:rFonts w:ascii="Times New Roman" w:hAnsi="Times New Roman" w:cs="Times New Roman"/>
          <w:sz w:val="20"/>
          <w:szCs w:val="20"/>
        </w:rPr>
        <w:t xml:space="preserve">which can be expressed as </w:t>
      </w:r>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w:t>
      </w:r>
      <w:r w:rsidRPr="00442767">
        <w:rPr>
          <w:rFonts w:ascii="Times New Roman" w:hAnsi="Times New Roman" w:cs="Times New Roman"/>
          <w:i/>
          <w:sz w:val="20"/>
          <w:szCs w:val="20"/>
        </w:rPr>
        <w:t xml:space="preserve"> = {p</w:t>
      </w:r>
      <w:r w:rsidRPr="00442767">
        <w:rPr>
          <w:rFonts w:ascii="Times New Roman" w:hAnsi="Times New Roman" w:cs="Times New Roman"/>
          <w:i/>
          <w:sz w:val="20"/>
          <w:szCs w:val="20"/>
          <w:vertAlign w:val="subscript"/>
        </w:rPr>
        <w:t>i1</w:t>
      </w:r>
      <w:r w:rsidRPr="00442767">
        <w:rPr>
          <w:rFonts w:ascii="Times New Roman" w:hAnsi="Times New Roman" w:cs="Times New Roman"/>
          <w:i/>
          <w:sz w:val="20"/>
          <w:szCs w:val="20"/>
        </w:rPr>
        <w:t>, p</w:t>
      </w:r>
      <w:r w:rsidRPr="00442767">
        <w:rPr>
          <w:rFonts w:ascii="Times New Roman" w:hAnsi="Times New Roman" w:cs="Times New Roman"/>
          <w:i/>
          <w:sz w:val="20"/>
          <w:szCs w:val="20"/>
          <w:vertAlign w:val="subscript"/>
        </w:rPr>
        <w:t>i2</w:t>
      </w:r>
      <w:r w:rsidRPr="00442767">
        <w:rPr>
          <w:rFonts w:ascii="Times New Roman" w:hAnsi="Times New Roman" w:cs="Times New Roman"/>
          <w:i/>
          <w:sz w:val="20"/>
          <w:szCs w:val="20"/>
        </w:rPr>
        <w:t xml:space="preserve">, …, </w:t>
      </w:r>
      <w:proofErr w:type="spellStart"/>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ik</w:t>
      </w:r>
      <w:proofErr w:type="spellEnd"/>
      <w:r w:rsidRPr="00442767">
        <w:rPr>
          <w:rFonts w:ascii="Times New Roman" w:hAnsi="Times New Roman" w:cs="Times New Roman"/>
          <w:i/>
          <w:sz w:val="20"/>
          <w:szCs w:val="20"/>
        </w:rPr>
        <w:t>)</w:t>
      </w:r>
      <w:r w:rsidRPr="00442767">
        <w:rPr>
          <w:rFonts w:ascii="Times New Roman" w:hAnsi="Times New Roman" w:cs="Times New Roman"/>
          <w:sz w:val="20"/>
          <w:szCs w:val="20"/>
        </w:rPr>
        <w:t xml:space="preserve">. </w:t>
      </w:r>
    </w:p>
    <w:p w14:paraId="35DE10E2" w14:textId="77777777" w:rsidR="00437B91" w:rsidRPr="00442767" w:rsidRDefault="00437B91" w:rsidP="00442767">
      <w:pPr>
        <w:jc w:val="both"/>
        <w:rPr>
          <w:rFonts w:ascii="Times New Roman" w:hAnsi="Times New Roman" w:cs="Times New Roman"/>
          <w:sz w:val="20"/>
          <w:szCs w:val="20"/>
        </w:rPr>
      </w:pPr>
    </w:p>
    <w:p w14:paraId="6E859C45" w14:textId="48CC6EA4"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Combining these metadata with the semantic relationship links described above results in a metalevel representation of work order justifications. The representation can be used for an ontology information system: as an ontology for the parser, and as a knowledge representation for a semantic pattern detecting and visualization application for finding and explaining commonalities, and as a schema for an object-relational database to persist work order justifications. </w:t>
      </w:r>
    </w:p>
    <w:p w14:paraId="5C4136AE" w14:textId="4CDB9218" w:rsidR="00437B91" w:rsidRPr="00442767" w:rsidRDefault="00437B91" w:rsidP="00442767">
      <w:pPr>
        <w:jc w:val="both"/>
        <w:rPr>
          <w:rFonts w:ascii="Times New Roman" w:hAnsi="Times New Roman" w:cs="Times New Roman"/>
          <w:sz w:val="20"/>
          <w:szCs w:val="20"/>
        </w:rPr>
      </w:pPr>
    </w:p>
    <w:p w14:paraId="416B34CE" w14:textId="4E206653"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Semantic network representation coupled with graph matching has been demonstrated as a solution for finding commonalities and differences in apparently disparate expressions of analytic reasoning (Lanter 1994). These techniques provide a basis for automatically comparing work </w:t>
      </w:r>
      <w:r w:rsidR="00774354"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budget justifications, and provides a basis for determining equivalence, </w:t>
      </w:r>
      <w:proofErr w:type="gramStart"/>
      <w:r w:rsidRPr="00442767">
        <w:rPr>
          <w:rFonts w:ascii="Times New Roman" w:hAnsi="Times New Roman" w:cs="Times New Roman"/>
          <w:sz w:val="20"/>
          <w:szCs w:val="20"/>
        </w:rPr>
        <w:t>similarities</w:t>
      </w:r>
      <w:proofErr w:type="gramEnd"/>
      <w:r w:rsidRPr="00442767">
        <w:rPr>
          <w:rFonts w:ascii="Times New Roman" w:hAnsi="Times New Roman" w:cs="Times New Roman"/>
          <w:sz w:val="20"/>
          <w:szCs w:val="20"/>
        </w:rPr>
        <w:t xml:space="preserve"> and differences in their logic. </w:t>
      </w:r>
    </w:p>
    <w:p w14:paraId="2C6B1F41" w14:textId="77777777" w:rsidR="00437B91" w:rsidRPr="00442767" w:rsidRDefault="00437B91" w:rsidP="00442767">
      <w:pPr>
        <w:jc w:val="both"/>
        <w:rPr>
          <w:rFonts w:ascii="Times New Roman" w:hAnsi="Times New Roman" w:cs="Times New Roman"/>
          <w:sz w:val="20"/>
          <w:szCs w:val="20"/>
        </w:rPr>
      </w:pPr>
    </w:p>
    <w:p w14:paraId="4531408C" w14:textId="723CA5A6" w:rsidR="00E80199" w:rsidRDefault="007466A9" w:rsidP="007466A9">
      <w:pPr>
        <w:jc w:val="center"/>
        <w:rPr>
          <w:rFonts w:ascii="Times New Roman" w:hAnsi="Times New Roman" w:cs="Times New Roman"/>
          <w:b/>
          <w:bCs/>
          <w:sz w:val="20"/>
          <w:szCs w:val="20"/>
        </w:rPr>
      </w:pPr>
      <w:r>
        <w:rPr>
          <w:rFonts w:ascii="Times New Roman" w:hAnsi="Times New Roman" w:cs="Times New Roman"/>
          <w:b/>
          <w:bCs/>
          <w:sz w:val="20"/>
          <w:szCs w:val="20"/>
        </w:rPr>
        <w:t>WORK ORDER JUSTIFICATION EQUIVALENCE</w:t>
      </w:r>
    </w:p>
    <w:p w14:paraId="1BABCEBD" w14:textId="77777777" w:rsidR="003D535A" w:rsidRPr="007466A9" w:rsidRDefault="003D535A" w:rsidP="007466A9">
      <w:pPr>
        <w:jc w:val="center"/>
        <w:rPr>
          <w:rFonts w:ascii="Times New Roman" w:hAnsi="Times New Roman" w:cs="Times New Roman"/>
          <w:b/>
          <w:bCs/>
          <w:sz w:val="20"/>
          <w:szCs w:val="20"/>
        </w:rPr>
      </w:pPr>
    </w:p>
    <w:p w14:paraId="316AEBD1" w14:textId="54511220"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Data equivalence exists in any portions of two or more justifications that represent the same types and properties of objects structured within the same kinds of relationships. </w:t>
      </w:r>
    </w:p>
    <w:p w14:paraId="1A347C70" w14:textId="77777777" w:rsidR="00437B91" w:rsidRPr="00442767" w:rsidRDefault="00437B91" w:rsidP="00442767">
      <w:pPr>
        <w:jc w:val="both"/>
        <w:rPr>
          <w:rFonts w:ascii="Times New Roman" w:hAnsi="Times New Roman" w:cs="Times New Roman"/>
          <w:sz w:val="20"/>
          <w:szCs w:val="20"/>
        </w:rPr>
      </w:pPr>
    </w:p>
    <w:p w14:paraId="48D58DEA" w14:textId="6DE58BE3"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lastRenderedPageBreak/>
        <w:t xml:space="preserve">The search for equivalence focuses on commonality among knowledge representations within two domains: </w:t>
      </w:r>
    </w:p>
    <w:p w14:paraId="43B223FF" w14:textId="77777777" w:rsidR="00437B91" w:rsidRPr="007466A9" w:rsidRDefault="00437B91" w:rsidP="00753BB2">
      <w:pPr>
        <w:pStyle w:val="ListParagraph"/>
        <w:numPr>
          <w:ilvl w:val="0"/>
          <w:numId w:val="13"/>
        </w:numPr>
        <w:jc w:val="both"/>
        <w:rPr>
          <w:rFonts w:ascii="Times New Roman" w:hAnsi="Times New Roman" w:cs="Times New Roman"/>
          <w:sz w:val="20"/>
          <w:szCs w:val="20"/>
        </w:rPr>
      </w:pPr>
      <w:r w:rsidRPr="007466A9">
        <w:rPr>
          <w:rFonts w:ascii="Times New Roman" w:hAnsi="Times New Roman" w:cs="Times New Roman"/>
          <w:sz w:val="20"/>
          <w:szCs w:val="20"/>
        </w:rPr>
        <w:t>Properties of objects</w:t>
      </w:r>
    </w:p>
    <w:p w14:paraId="241BCD3F" w14:textId="77777777" w:rsidR="00437B91" w:rsidRPr="007466A9" w:rsidRDefault="00437B91" w:rsidP="00753BB2">
      <w:pPr>
        <w:pStyle w:val="ListParagraph"/>
        <w:numPr>
          <w:ilvl w:val="0"/>
          <w:numId w:val="13"/>
        </w:numPr>
        <w:jc w:val="both"/>
        <w:rPr>
          <w:rFonts w:ascii="Times New Roman" w:hAnsi="Times New Roman" w:cs="Times New Roman"/>
          <w:sz w:val="20"/>
          <w:szCs w:val="20"/>
        </w:rPr>
      </w:pPr>
      <w:r w:rsidRPr="007466A9">
        <w:rPr>
          <w:rFonts w:ascii="Times New Roman" w:hAnsi="Times New Roman" w:cs="Times New Roman"/>
          <w:sz w:val="20"/>
          <w:szCs w:val="20"/>
        </w:rPr>
        <w:t>Relationships between objects</w:t>
      </w:r>
    </w:p>
    <w:p w14:paraId="5452FF46" w14:textId="77777777" w:rsidR="007466A9" w:rsidRDefault="007466A9" w:rsidP="00442767">
      <w:pPr>
        <w:jc w:val="both"/>
        <w:rPr>
          <w:rFonts w:ascii="Times New Roman" w:hAnsi="Times New Roman" w:cs="Times New Roman"/>
          <w:sz w:val="20"/>
          <w:szCs w:val="20"/>
        </w:rPr>
      </w:pPr>
    </w:p>
    <w:p w14:paraId="599DBB08" w14:textId="4201A63B"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Equivalence of justification object instances is based on their equivalent property values, which can be denoted:</w:t>
      </w:r>
    </w:p>
    <w:p w14:paraId="131D173F" w14:textId="77777777" w:rsidR="00437B91" w:rsidRPr="00442767" w:rsidRDefault="00437B91" w:rsidP="007466A9">
      <w:pPr>
        <w:jc w:val="center"/>
        <w:rPr>
          <w:rFonts w:ascii="Times New Roman" w:hAnsi="Times New Roman" w:cs="Times New Roman"/>
          <w:sz w:val="20"/>
          <w:szCs w:val="20"/>
        </w:rPr>
      </w:pP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i’</w:t>
      </w:r>
      <w:r w:rsidRPr="00442767">
        <w:rPr>
          <w:rFonts w:ascii="Times New Roman" w:hAnsi="Times New Roman" w:cs="Times New Roman"/>
          <w:sz w:val="20"/>
          <w:szCs w:val="20"/>
        </w:rPr>
        <w:t xml:space="preserve"> ≡ </w:t>
      </w: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i”</w:t>
      </w:r>
    </w:p>
    <w:p w14:paraId="5E119098" w14:textId="77777777" w:rsidR="00437B91" w:rsidRPr="00442767" w:rsidRDefault="00437B91" w:rsidP="007466A9">
      <w:pPr>
        <w:ind w:left="2880"/>
        <w:jc w:val="both"/>
        <w:rPr>
          <w:rFonts w:ascii="Times New Roman" w:hAnsi="Times New Roman" w:cs="Times New Roman"/>
          <w:sz w:val="20"/>
          <w:szCs w:val="20"/>
        </w:rPr>
      </w:pPr>
      <w:proofErr w:type="spellStart"/>
      <w:r w:rsidRPr="00442767">
        <w:rPr>
          <w:rFonts w:ascii="Times New Roman" w:hAnsi="Times New Roman" w:cs="Times New Roman"/>
          <w:sz w:val="20"/>
          <w:szCs w:val="20"/>
        </w:rPr>
        <w:t>iff</w:t>
      </w:r>
      <w:proofErr w:type="spellEnd"/>
    </w:p>
    <w:p w14:paraId="62E506B6" w14:textId="77777777" w:rsidR="00437B91" w:rsidRPr="00442767" w:rsidRDefault="00437B91" w:rsidP="007466A9">
      <w:pPr>
        <w:jc w:val="center"/>
        <w:rPr>
          <w:rFonts w:ascii="Times New Roman" w:hAnsi="Times New Roman" w:cs="Times New Roman"/>
          <w:i/>
          <w:sz w:val="20"/>
          <w:szCs w:val="20"/>
        </w:rPr>
      </w:pPr>
      <w:r w:rsidRPr="00442767">
        <w:rPr>
          <w:rFonts w:ascii="Cambria Math" w:hAnsi="Cambria Math" w:cs="Cambria Math"/>
          <w:i/>
          <w:sz w:val="20"/>
          <w:szCs w:val="20"/>
        </w:rPr>
        <w:t>∀</w:t>
      </w:r>
      <w:r w:rsidRPr="00442767">
        <w:rPr>
          <w:rFonts w:ascii="Times New Roman" w:hAnsi="Times New Roman" w:cs="Times New Roman"/>
          <w:i/>
          <w:sz w:val="20"/>
          <w:szCs w:val="20"/>
        </w:rPr>
        <w:t xml:space="preserve"> </w:t>
      </w:r>
      <w:proofErr w:type="spellStart"/>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ik</w:t>
      </w:r>
      <w:proofErr w:type="spellEnd"/>
      <w:r w:rsidRPr="00442767">
        <w:rPr>
          <w:rFonts w:ascii="Times New Roman" w:hAnsi="Times New Roman" w:cs="Times New Roman"/>
          <w:i/>
          <w:sz w:val="20"/>
          <w:szCs w:val="20"/>
          <w:vertAlign w:val="subscript"/>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P</w:t>
      </w:r>
      <w:r w:rsidRPr="00442767">
        <w:rPr>
          <w:rFonts w:ascii="Times New Roman" w:hAnsi="Times New Roman" w:cs="Times New Roman"/>
          <w:i/>
          <w:sz w:val="20"/>
          <w:szCs w:val="20"/>
          <w:vertAlign w:val="subscript"/>
        </w:rPr>
        <w:t>i</w:t>
      </w:r>
      <w:r w:rsidRPr="00442767">
        <w:rPr>
          <w:rFonts w:ascii="Times New Roman" w:hAnsi="Times New Roman" w:cs="Times New Roman"/>
          <w:i/>
          <w:sz w:val="20"/>
          <w:szCs w:val="20"/>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w:t>
      </w:r>
      <w:proofErr w:type="spellStart"/>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i’k</w:t>
      </w:r>
      <w:proofErr w:type="spellEnd"/>
      <w:r w:rsidRPr="00442767">
        <w:rPr>
          <w:rFonts w:ascii="Times New Roman" w:hAnsi="Times New Roman" w:cs="Times New Roman"/>
          <w:i/>
          <w:sz w:val="20"/>
          <w:szCs w:val="20"/>
        </w:rPr>
        <w:t>=</w:t>
      </w:r>
      <w:proofErr w:type="spellStart"/>
      <w:proofErr w:type="gramStart"/>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i”k</w:t>
      </w:r>
      <w:proofErr w:type="spellEnd"/>
      <w:proofErr w:type="gramEnd"/>
    </w:p>
    <w:p w14:paraId="35F767B8" w14:textId="77777777" w:rsidR="007466A9" w:rsidRDefault="007466A9" w:rsidP="00442767">
      <w:pPr>
        <w:jc w:val="both"/>
        <w:rPr>
          <w:rFonts w:ascii="Times New Roman" w:hAnsi="Times New Roman" w:cs="Times New Roman"/>
          <w:sz w:val="20"/>
          <w:szCs w:val="20"/>
        </w:rPr>
      </w:pPr>
    </w:p>
    <w:p w14:paraId="073F58C0" w14:textId="2414330E"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Equivalence of relationship instances is based on equivalence of their objects in the object roles they play, which can be denoted:</w:t>
      </w:r>
    </w:p>
    <w:p w14:paraId="243C6F0E" w14:textId="77777777" w:rsidR="00437B91" w:rsidRPr="00442767" w:rsidRDefault="00437B91" w:rsidP="007466A9">
      <w:pPr>
        <w:jc w:val="center"/>
        <w:rPr>
          <w:rFonts w:ascii="Times New Roman" w:hAnsi="Times New Roman" w:cs="Times New Roman"/>
          <w:sz w:val="20"/>
          <w:szCs w:val="20"/>
        </w:rPr>
      </w:pP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i</w:t>
      </w:r>
      <w:proofErr w:type="spellEnd"/>
      <w:r w:rsidRPr="00442767">
        <w:rPr>
          <w:rFonts w:ascii="Times New Roman" w:hAnsi="Times New Roman" w:cs="Times New Roman"/>
          <w:sz w:val="20"/>
          <w:szCs w:val="20"/>
          <w:vertAlign w:val="subscript"/>
        </w:rPr>
        <w:t>’</w:t>
      </w:r>
      <w:r w:rsidRPr="00442767">
        <w:rPr>
          <w:rFonts w:ascii="Times New Roman" w:hAnsi="Times New Roman" w:cs="Times New Roman"/>
          <w:sz w:val="20"/>
          <w:szCs w:val="20"/>
        </w:rPr>
        <w:t xml:space="preserve"> ≡ </w:t>
      </w: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i</w:t>
      </w:r>
      <w:proofErr w:type="spellEnd"/>
      <w:r w:rsidRPr="00442767">
        <w:rPr>
          <w:rFonts w:ascii="Times New Roman" w:hAnsi="Times New Roman" w:cs="Times New Roman"/>
          <w:sz w:val="20"/>
          <w:szCs w:val="20"/>
          <w:vertAlign w:val="subscript"/>
        </w:rPr>
        <w:t>”</w:t>
      </w:r>
    </w:p>
    <w:p w14:paraId="3D7D337E" w14:textId="77777777" w:rsidR="00437B91" w:rsidRPr="00442767" w:rsidRDefault="00437B91" w:rsidP="007466A9">
      <w:pPr>
        <w:ind w:left="2880"/>
        <w:jc w:val="both"/>
        <w:rPr>
          <w:rFonts w:ascii="Times New Roman" w:hAnsi="Times New Roman" w:cs="Times New Roman"/>
          <w:sz w:val="20"/>
          <w:szCs w:val="20"/>
        </w:rPr>
      </w:pPr>
      <w:proofErr w:type="spellStart"/>
      <w:r w:rsidRPr="00442767">
        <w:rPr>
          <w:rFonts w:ascii="Times New Roman" w:hAnsi="Times New Roman" w:cs="Times New Roman"/>
          <w:sz w:val="20"/>
          <w:szCs w:val="20"/>
        </w:rPr>
        <w:t>iff</w:t>
      </w:r>
      <w:proofErr w:type="spellEnd"/>
    </w:p>
    <w:p w14:paraId="072D4696" w14:textId="77777777" w:rsidR="00437B91" w:rsidRPr="00442767" w:rsidRDefault="00437B91" w:rsidP="007466A9">
      <w:pPr>
        <w:jc w:val="center"/>
        <w:rPr>
          <w:rFonts w:ascii="Times New Roman" w:hAnsi="Times New Roman" w:cs="Times New Roman"/>
          <w:i/>
          <w:sz w:val="20"/>
          <w:szCs w:val="20"/>
        </w:rPr>
      </w:pPr>
      <w:r w:rsidRPr="00442767">
        <w:rPr>
          <w:rFonts w:ascii="Cambria Math" w:hAnsi="Cambria Math" w:cs="Cambria Math"/>
          <w:i/>
          <w:sz w:val="20"/>
          <w:szCs w:val="20"/>
        </w:rPr>
        <w:t>∀</w:t>
      </w:r>
      <w:r w:rsidRPr="00442767">
        <w:rPr>
          <w:rFonts w:ascii="Times New Roman" w:hAnsi="Times New Roman" w:cs="Times New Roman"/>
          <w:i/>
          <w:sz w:val="20"/>
          <w:szCs w:val="20"/>
        </w:rPr>
        <w:t xml:space="preserve"> </w:t>
      </w:r>
      <w:proofErr w:type="spellStart"/>
      <w:r w:rsidRPr="00442767">
        <w:rPr>
          <w:rFonts w:ascii="Times New Roman" w:hAnsi="Times New Roman" w:cs="Times New Roman"/>
          <w:i/>
          <w:sz w:val="20"/>
          <w:szCs w:val="20"/>
        </w:rPr>
        <w:t>R</w:t>
      </w:r>
      <w:r w:rsidRPr="00442767">
        <w:rPr>
          <w:rFonts w:ascii="Times New Roman" w:hAnsi="Times New Roman" w:cs="Times New Roman"/>
          <w:i/>
          <w:sz w:val="20"/>
          <w:szCs w:val="20"/>
          <w:vertAlign w:val="subscript"/>
        </w:rPr>
        <w:t>jw</w:t>
      </w:r>
      <w:proofErr w:type="spellEnd"/>
      <w:r w:rsidRPr="00442767">
        <w:rPr>
          <w:rFonts w:ascii="Times New Roman" w:hAnsi="Times New Roman" w:cs="Times New Roman"/>
          <w:i/>
          <w:sz w:val="20"/>
          <w:szCs w:val="20"/>
          <w:vertAlign w:val="subscript"/>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w:t>
      </w:r>
      <w:proofErr w:type="spellStart"/>
      <w:r w:rsidRPr="00442767">
        <w:rPr>
          <w:rFonts w:ascii="Times New Roman" w:hAnsi="Times New Roman" w:cs="Times New Roman"/>
          <w:i/>
          <w:sz w:val="20"/>
          <w:szCs w:val="20"/>
        </w:rPr>
        <w:t>R</w:t>
      </w:r>
      <w:r w:rsidRPr="00442767">
        <w:rPr>
          <w:rFonts w:ascii="Times New Roman" w:hAnsi="Times New Roman" w:cs="Times New Roman"/>
          <w:i/>
          <w:sz w:val="20"/>
          <w:szCs w:val="20"/>
          <w:vertAlign w:val="subscript"/>
        </w:rPr>
        <w:t>j</w:t>
      </w:r>
      <w:proofErr w:type="spellEnd"/>
      <w:r w:rsidRPr="00442767">
        <w:rPr>
          <w:rFonts w:ascii="Times New Roman" w:hAnsi="Times New Roman" w:cs="Times New Roman"/>
          <w:i/>
          <w:sz w:val="20"/>
          <w:szCs w:val="20"/>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o</w:t>
      </w:r>
      <w:r w:rsidRPr="00442767">
        <w:rPr>
          <w:rFonts w:ascii="Times New Roman" w:hAnsi="Times New Roman" w:cs="Times New Roman"/>
          <w:i/>
          <w:sz w:val="20"/>
          <w:szCs w:val="20"/>
          <w:vertAlign w:val="subscript"/>
        </w:rPr>
        <w:t>j,1’</w:t>
      </w:r>
      <w:r w:rsidRPr="00442767">
        <w:rPr>
          <w:rFonts w:ascii="Times New Roman" w:hAnsi="Times New Roman" w:cs="Times New Roman"/>
          <w:sz w:val="20"/>
          <w:szCs w:val="20"/>
        </w:rPr>
        <w:t xml:space="preserve"> ≡ </w:t>
      </w: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j,1”</w:t>
      </w:r>
      <w:r w:rsidRPr="00442767">
        <w:rPr>
          <w:rFonts w:ascii="Times New Roman" w:hAnsi="Times New Roman" w:cs="Times New Roman"/>
          <w:i/>
          <w:sz w:val="20"/>
          <w:szCs w:val="20"/>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o</w:t>
      </w:r>
      <w:r w:rsidRPr="00442767">
        <w:rPr>
          <w:rFonts w:ascii="Times New Roman" w:hAnsi="Times New Roman" w:cs="Times New Roman"/>
          <w:i/>
          <w:sz w:val="20"/>
          <w:szCs w:val="20"/>
          <w:vertAlign w:val="subscript"/>
        </w:rPr>
        <w:t>j,2’</w:t>
      </w:r>
      <w:r w:rsidRPr="00442767">
        <w:rPr>
          <w:rFonts w:ascii="Times New Roman" w:hAnsi="Times New Roman" w:cs="Times New Roman"/>
          <w:sz w:val="20"/>
          <w:szCs w:val="20"/>
        </w:rPr>
        <w:t xml:space="preserve"> ≡ </w:t>
      </w: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i,2”</w:t>
      </w:r>
    </w:p>
    <w:p w14:paraId="6EF9ABDA" w14:textId="77777777" w:rsidR="00437B91" w:rsidRPr="00442767" w:rsidRDefault="00437B91" w:rsidP="00442767">
      <w:pPr>
        <w:jc w:val="both"/>
        <w:rPr>
          <w:rFonts w:ascii="Times New Roman" w:hAnsi="Times New Roman" w:cs="Times New Roman"/>
          <w:b/>
          <w:bCs/>
          <w:sz w:val="20"/>
          <w:szCs w:val="20"/>
        </w:rPr>
      </w:pPr>
    </w:p>
    <w:p w14:paraId="2134BFFC" w14:textId="2926DED6" w:rsidR="00E80199" w:rsidRDefault="007466A9" w:rsidP="007466A9">
      <w:pPr>
        <w:jc w:val="center"/>
        <w:rPr>
          <w:rFonts w:ascii="Times New Roman" w:hAnsi="Times New Roman" w:cs="Times New Roman"/>
          <w:b/>
          <w:bCs/>
          <w:sz w:val="20"/>
          <w:szCs w:val="20"/>
        </w:rPr>
      </w:pPr>
      <w:r>
        <w:rPr>
          <w:rFonts w:ascii="Times New Roman" w:hAnsi="Times New Roman" w:cs="Times New Roman"/>
          <w:b/>
          <w:bCs/>
          <w:sz w:val="20"/>
          <w:szCs w:val="20"/>
        </w:rPr>
        <w:t>WORK ORDER JUSTIFICATION SIMILARITY</w:t>
      </w:r>
    </w:p>
    <w:p w14:paraId="533F77BB" w14:textId="77777777" w:rsidR="003D535A" w:rsidRPr="00442767" w:rsidRDefault="003D535A" w:rsidP="007466A9">
      <w:pPr>
        <w:jc w:val="center"/>
        <w:rPr>
          <w:rFonts w:ascii="Times New Roman" w:hAnsi="Times New Roman" w:cs="Times New Roman"/>
          <w:sz w:val="20"/>
          <w:szCs w:val="20"/>
        </w:rPr>
      </w:pPr>
    </w:p>
    <w:p w14:paraId="7B42AF58" w14:textId="40448F28"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Determination of equivalence in justifications, however, can be confounded by conflicts in words used to label the concepts expressed in the objects. Such conflicts make it necessary to search for similarity in metadata representations of the different realities and differences in metadata representations of the same reality expressed by authors of work order justifications (</w:t>
      </w:r>
      <w:proofErr w:type="spellStart"/>
      <w:r w:rsidRPr="00442767">
        <w:rPr>
          <w:rFonts w:ascii="Times New Roman" w:hAnsi="Times New Roman" w:cs="Times New Roman"/>
          <w:sz w:val="20"/>
          <w:szCs w:val="20"/>
        </w:rPr>
        <w:t>Batini</w:t>
      </w:r>
      <w:proofErr w:type="spellEnd"/>
      <w:r w:rsidRPr="00442767">
        <w:rPr>
          <w:rFonts w:ascii="Times New Roman" w:hAnsi="Times New Roman" w:cs="Times New Roman"/>
          <w:sz w:val="20"/>
          <w:szCs w:val="20"/>
        </w:rPr>
        <w:t xml:space="preserve"> et al., 1992). For example, synonyms exist when the same issues, impacts or solutions are referred to by different names. Homonyms exist when the same name is used for different issues, impacts, or solutions. The use of standard issue, impact and solution classification schemes provides a theoretical basis for ensuring that such synonym and homonym conflicts do not occur when comparing justifications. One possible approach to matching synonyms and homonyms used between different justifications is the classification ‘crosswalk’. For example, a classification crosswalk can be developed to enable matching similar categories of issues, impacts or solutions that may be found in issues, impacts, or solutions written by different justification authors.  </w:t>
      </w:r>
    </w:p>
    <w:p w14:paraId="3053927E" w14:textId="77777777" w:rsidR="00437B91" w:rsidRPr="00442767" w:rsidRDefault="00437B91" w:rsidP="00442767">
      <w:pPr>
        <w:jc w:val="both"/>
        <w:rPr>
          <w:rFonts w:ascii="Times New Roman" w:hAnsi="Times New Roman" w:cs="Times New Roman"/>
          <w:sz w:val="20"/>
          <w:szCs w:val="20"/>
        </w:rPr>
      </w:pPr>
    </w:p>
    <w:p w14:paraId="484DCB90" w14:textId="6A96A562"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Justification similarity exists in any portions of a set of justifications that represent similar types and properties of objects structured within the same kinds of relationships. Similarity of justification object instances is based on their similar property values, which can be denoted:</w:t>
      </w:r>
    </w:p>
    <w:p w14:paraId="6B87323F" w14:textId="77777777" w:rsidR="00437B91" w:rsidRPr="00442767" w:rsidRDefault="00437B91" w:rsidP="007466A9">
      <w:pPr>
        <w:jc w:val="center"/>
        <w:rPr>
          <w:rFonts w:ascii="Times New Roman" w:hAnsi="Times New Roman" w:cs="Times New Roman"/>
          <w:sz w:val="20"/>
          <w:szCs w:val="20"/>
        </w:rPr>
      </w:pP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i’</w:t>
      </w:r>
      <w:r w:rsidRPr="00442767">
        <w:rPr>
          <w:rFonts w:ascii="Times New Roman" w:hAnsi="Times New Roman" w:cs="Times New Roman"/>
          <w:sz w:val="20"/>
          <w:szCs w:val="20"/>
        </w:rPr>
        <w:t xml:space="preserve"> ≈ </w:t>
      </w: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i”</w:t>
      </w:r>
    </w:p>
    <w:p w14:paraId="3C9F7A0C" w14:textId="77777777" w:rsidR="00437B91" w:rsidRPr="00442767" w:rsidRDefault="00437B91" w:rsidP="007466A9">
      <w:pPr>
        <w:ind w:left="2880"/>
        <w:jc w:val="both"/>
        <w:rPr>
          <w:rFonts w:ascii="Times New Roman" w:hAnsi="Times New Roman" w:cs="Times New Roman"/>
          <w:sz w:val="20"/>
          <w:szCs w:val="20"/>
        </w:rPr>
      </w:pPr>
      <w:proofErr w:type="spellStart"/>
      <w:r w:rsidRPr="00442767">
        <w:rPr>
          <w:rFonts w:ascii="Times New Roman" w:hAnsi="Times New Roman" w:cs="Times New Roman"/>
          <w:sz w:val="20"/>
          <w:szCs w:val="20"/>
        </w:rPr>
        <w:t>iff</w:t>
      </w:r>
      <w:proofErr w:type="spellEnd"/>
    </w:p>
    <w:p w14:paraId="4D19EC36" w14:textId="77777777" w:rsidR="00437B91" w:rsidRPr="00442767" w:rsidRDefault="00437B91" w:rsidP="007466A9">
      <w:pPr>
        <w:jc w:val="center"/>
        <w:rPr>
          <w:rFonts w:ascii="Times New Roman" w:hAnsi="Times New Roman" w:cs="Times New Roman"/>
          <w:i/>
          <w:sz w:val="20"/>
          <w:szCs w:val="20"/>
        </w:rPr>
      </w:pPr>
      <w:r w:rsidRPr="00442767">
        <w:rPr>
          <w:rFonts w:ascii="Cambria Math" w:hAnsi="Cambria Math" w:cs="Cambria Math"/>
          <w:i/>
          <w:sz w:val="20"/>
          <w:szCs w:val="20"/>
        </w:rPr>
        <w:t>∀</w:t>
      </w:r>
      <w:r w:rsidRPr="00442767">
        <w:rPr>
          <w:rFonts w:ascii="Times New Roman" w:hAnsi="Times New Roman" w:cs="Times New Roman"/>
          <w:i/>
          <w:sz w:val="20"/>
          <w:szCs w:val="20"/>
        </w:rPr>
        <w:t xml:space="preserve"> </w:t>
      </w:r>
      <w:proofErr w:type="spellStart"/>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ik</w:t>
      </w:r>
      <w:proofErr w:type="spellEnd"/>
      <w:r w:rsidRPr="00442767">
        <w:rPr>
          <w:rFonts w:ascii="Times New Roman" w:hAnsi="Times New Roman" w:cs="Times New Roman"/>
          <w:i/>
          <w:sz w:val="20"/>
          <w:szCs w:val="20"/>
          <w:vertAlign w:val="subscript"/>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P</w:t>
      </w:r>
      <w:r w:rsidRPr="00442767">
        <w:rPr>
          <w:rFonts w:ascii="Times New Roman" w:hAnsi="Times New Roman" w:cs="Times New Roman"/>
          <w:i/>
          <w:sz w:val="20"/>
          <w:szCs w:val="20"/>
          <w:vertAlign w:val="subscript"/>
        </w:rPr>
        <w:t>i</w:t>
      </w:r>
      <w:r w:rsidRPr="00442767">
        <w:rPr>
          <w:rFonts w:ascii="Times New Roman" w:hAnsi="Times New Roman" w:cs="Times New Roman"/>
          <w:i/>
          <w:sz w:val="20"/>
          <w:szCs w:val="20"/>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w:t>
      </w:r>
      <w:proofErr w:type="spellStart"/>
      <w:proofErr w:type="gramStart"/>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i’k</w:t>
      </w:r>
      <w:proofErr w:type="spellEnd"/>
      <w:r w:rsidRPr="00442767">
        <w:rPr>
          <w:rFonts w:ascii="Times New Roman" w:hAnsi="Times New Roman" w:cs="Times New Roman"/>
          <w:i/>
          <w:sz w:val="20"/>
          <w:szCs w:val="20"/>
          <w:vertAlign w:val="subscript"/>
        </w:rPr>
        <w:t xml:space="preserve">  </w:t>
      </w:r>
      <w:r w:rsidRPr="00442767">
        <w:rPr>
          <w:rFonts w:ascii="Times New Roman" w:hAnsi="Times New Roman" w:cs="Times New Roman"/>
          <w:sz w:val="20"/>
          <w:szCs w:val="20"/>
        </w:rPr>
        <w:t>≈</w:t>
      </w:r>
      <w:proofErr w:type="gramEnd"/>
      <w:r w:rsidRPr="00442767">
        <w:rPr>
          <w:rFonts w:ascii="Times New Roman" w:hAnsi="Times New Roman" w:cs="Times New Roman"/>
          <w:sz w:val="20"/>
          <w:szCs w:val="20"/>
        </w:rPr>
        <w:t xml:space="preserve"> </w:t>
      </w:r>
      <w:proofErr w:type="spellStart"/>
      <w:r w:rsidRPr="00442767">
        <w:rPr>
          <w:rFonts w:ascii="Times New Roman" w:hAnsi="Times New Roman" w:cs="Times New Roman"/>
          <w:i/>
          <w:sz w:val="20"/>
          <w:szCs w:val="20"/>
        </w:rPr>
        <w:t>p</w:t>
      </w:r>
      <w:r w:rsidRPr="00442767">
        <w:rPr>
          <w:rFonts w:ascii="Times New Roman" w:hAnsi="Times New Roman" w:cs="Times New Roman"/>
          <w:i/>
          <w:sz w:val="20"/>
          <w:szCs w:val="20"/>
          <w:vertAlign w:val="subscript"/>
        </w:rPr>
        <w:t>i”k</w:t>
      </w:r>
      <w:proofErr w:type="spellEnd"/>
    </w:p>
    <w:p w14:paraId="526FBF8C" w14:textId="77777777" w:rsidR="007466A9" w:rsidRDefault="007466A9" w:rsidP="00442767">
      <w:pPr>
        <w:jc w:val="both"/>
        <w:rPr>
          <w:rFonts w:ascii="Times New Roman" w:hAnsi="Times New Roman" w:cs="Times New Roman"/>
          <w:sz w:val="20"/>
          <w:szCs w:val="20"/>
        </w:rPr>
      </w:pPr>
    </w:p>
    <w:p w14:paraId="7687A2E3" w14:textId="69BB5318" w:rsidR="00437B91" w:rsidRPr="00442767" w:rsidRDefault="00437B91" w:rsidP="00442767">
      <w:pPr>
        <w:jc w:val="both"/>
        <w:rPr>
          <w:rFonts w:ascii="Times New Roman" w:hAnsi="Times New Roman" w:cs="Times New Roman"/>
          <w:sz w:val="20"/>
          <w:szCs w:val="20"/>
        </w:rPr>
      </w:pPr>
      <w:r w:rsidRPr="00442767">
        <w:rPr>
          <w:rFonts w:ascii="Times New Roman" w:hAnsi="Times New Roman" w:cs="Times New Roman"/>
          <w:sz w:val="20"/>
          <w:szCs w:val="20"/>
        </w:rPr>
        <w:t>Similarity of relationship instances is based on similarity of their objects in the object roles they play, which can be denoted:</w:t>
      </w:r>
    </w:p>
    <w:p w14:paraId="4C80E569" w14:textId="77777777" w:rsidR="00437B91" w:rsidRPr="00442767" w:rsidRDefault="00437B91" w:rsidP="007466A9">
      <w:pPr>
        <w:jc w:val="center"/>
        <w:rPr>
          <w:rFonts w:ascii="Times New Roman" w:hAnsi="Times New Roman" w:cs="Times New Roman"/>
          <w:sz w:val="20"/>
          <w:szCs w:val="20"/>
        </w:rPr>
      </w:pP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i</w:t>
      </w:r>
      <w:proofErr w:type="spellEnd"/>
      <w:r w:rsidRPr="00442767">
        <w:rPr>
          <w:rFonts w:ascii="Times New Roman" w:hAnsi="Times New Roman" w:cs="Times New Roman"/>
          <w:sz w:val="20"/>
          <w:szCs w:val="20"/>
          <w:vertAlign w:val="subscript"/>
        </w:rPr>
        <w:t>’</w:t>
      </w:r>
      <w:r w:rsidRPr="00442767">
        <w:rPr>
          <w:rFonts w:ascii="Times New Roman" w:hAnsi="Times New Roman" w:cs="Times New Roman"/>
          <w:sz w:val="20"/>
          <w:szCs w:val="20"/>
        </w:rPr>
        <w:t xml:space="preserve"> ≈ </w:t>
      </w:r>
      <w:proofErr w:type="spellStart"/>
      <w:r w:rsidRPr="00442767">
        <w:rPr>
          <w:rFonts w:ascii="Times New Roman" w:hAnsi="Times New Roman" w:cs="Times New Roman"/>
          <w:sz w:val="20"/>
          <w:szCs w:val="20"/>
        </w:rPr>
        <w:t>r</w:t>
      </w:r>
      <w:r w:rsidRPr="00442767">
        <w:rPr>
          <w:rFonts w:ascii="Times New Roman" w:hAnsi="Times New Roman" w:cs="Times New Roman"/>
          <w:sz w:val="20"/>
          <w:szCs w:val="20"/>
          <w:vertAlign w:val="subscript"/>
        </w:rPr>
        <w:t>i</w:t>
      </w:r>
      <w:proofErr w:type="spellEnd"/>
      <w:r w:rsidRPr="00442767">
        <w:rPr>
          <w:rFonts w:ascii="Times New Roman" w:hAnsi="Times New Roman" w:cs="Times New Roman"/>
          <w:sz w:val="20"/>
          <w:szCs w:val="20"/>
          <w:vertAlign w:val="subscript"/>
        </w:rPr>
        <w:t>”</w:t>
      </w:r>
    </w:p>
    <w:p w14:paraId="07EDCC3B" w14:textId="77777777" w:rsidR="00437B91" w:rsidRPr="00442767" w:rsidRDefault="00437B91" w:rsidP="007466A9">
      <w:pPr>
        <w:ind w:left="2880"/>
        <w:jc w:val="both"/>
        <w:rPr>
          <w:rFonts w:ascii="Times New Roman" w:hAnsi="Times New Roman" w:cs="Times New Roman"/>
          <w:sz w:val="20"/>
          <w:szCs w:val="20"/>
        </w:rPr>
      </w:pPr>
      <w:proofErr w:type="spellStart"/>
      <w:r w:rsidRPr="00442767">
        <w:rPr>
          <w:rFonts w:ascii="Times New Roman" w:hAnsi="Times New Roman" w:cs="Times New Roman"/>
          <w:sz w:val="20"/>
          <w:szCs w:val="20"/>
        </w:rPr>
        <w:t>iff</w:t>
      </w:r>
      <w:proofErr w:type="spellEnd"/>
    </w:p>
    <w:p w14:paraId="48C0BA2A" w14:textId="77777777" w:rsidR="00437B91" w:rsidRPr="00442767" w:rsidRDefault="00437B91" w:rsidP="007466A9">
      <w:pPr>
        <w:jc w:val="center"/>
        <w:rPr>
          <w:rFonts w:ascii="Times New Roman" w:hAnsi="Times New Roman" w:cs="Times New Roman"/>
          <w:i/>
          <w:sz w:val="20"/>
          <w:szCs w:val="20"/>
        </w:rPr>
      </w:pPr>
      <w:r w:rsidRPr="00442767">
        <w:rPr>
          <w:rFonts w:ascii="Cambria Math" w:hAnsi="Cambria Math" w:cs="Cambria Math"/>
          <w:i/>
          <w:sz w:val="20"/>
          <w:szCs w:val="20"/>
        </w:rPr>
        <w:t>∀</w:t>
      </w:r>
      <w:r w:rsidRPr="00442767">
        <w:rPr>
          <w:rFonts w:ascii="Times New Roman" w:hAnsi="Times New Roman" w:cs="Times New Roman"/>
          <w:i/>
          <w:sz w:val="20"/>
          <w:szCs w:val="20"/>
        </w:rPr>
        <w:t xml:space="preserve"> </w:t>
      </w:r>
      <w:proofErr w:type="spellStart"/>
      <w:r w:rsidRPr="00442767">
        <w:rPr>
          <w:rFonts w:ascii="Times New Roman" w:hAnsi="Times New Roman" w:cs="Times New Roman"/>
          <w:i/>
          <w:sz w:val="20"/>
          <w:szCs w:val="20"/>
        </w:rPr>
        <w:t>R</w:t>
      </w:r>
      <w:r w:rsidRPr="00442767">
        <w:rPr>
          <w:rFonts w:ascii="Times New Roman" w:hAnsi="Times New Roman" w:cs="Times New Roman"/>
          <w:i/>
          <w:sz w:val="20"/>
          <w:szCs w:val="20"/>
          <w:vertAlign w:val="subscript"/>
        </w:rPr>
        <w:t>jw</w:t>
      </w:r>
      <w:proofErr w:type="spellEnd"/>
      <w:r w:rsidRPr="00442767">
        <w:rPr>
          <w:rFonts w:ascii="Times New Roman" w:hAnsi="Times New Roman" w:cs="Times New Roman"/>
          <w:i/>
          <w:sz w:val="20"/>
          <w:szCs w:val="20"/>
          <w:vertAlign w:val="subscript"/>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w:t>
      </w:r>
      <w:proofErr w:type="spellStart"/>
      <w:r w:rsidRPr="00442767">
        <w:rPr>
          <w:rFonts w:ascii="Times New Roman" w:hAnsi="Times New Roman" w:cs="Times New Roman"/>
          <w:i/>
          <w:sz w:val="20"/>
          <w:szCs w:val="20"/>
        </w:rPr>
        <w:t>R</w:t>
      </w:r>
      <w:r w:rsidRPr="00442767">
        <w:rPr>
          <w:rFonts w:ascii="Times New Roman" w:hAnsi="Times New Roman" w:cs="Times New Roman"/>
          <w:i/>
          <w:sz w:val="20"/>
          <w:szCs w:val="20"/>
          <w:vertAlign w:val="subscript"/>
        </w:rPr>
        <w:t>j</w:t>
      </w:r>
      <w:proofErr w:type="spellEnd"/>
      <w:r w:rsidRPr="00442767">
        <w:rPr>
          <w:rFonts w:ascii="Times New Roman" w:hAnsi="Times New Roman" w:cs="Times New Roman"/>
          <w:i/>
          <w:sz w:val="20"/>
          <w:szCs w:val="20"/>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o</w:t>
      </w:r>
      <w:r w:rsidRPr="00442767">
        <w:rPr>
          <w:rFonts w:ascii="Times New Roman" w:hAnsi="Times New Roman" w:cs="Times New Roman"/>
          <w:i/>
          <w:sz w:val="20"/>
          <w:szCs w:val="20"/>
          <w:vertAlign w:val="subscript"/>
        </w:rPr>
        <w:t>j,1’</w:t>
      </w:r>
      <w:r w:rsidRPr="00442767">
        <w:rPr>
          <w:rFonts w:ascii="Times New Roman" w:hAnsi="Times New Roman" w:cs="Times New Roman"/>
          <w:sz w:val="20"/>
          <w:szCs w:val="20"/>
        </w:rPr>
        <w:t xml:space="preserve"> ≈ </w:t>
      </w: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j,1”</w:t>
      </w:r>
      <w:r w:rsidRPr="00442767">
        <w:rPr>
          <w:rFonts w:ascii="Times New Roman" w:hAnsi="Times New Roman" w:cs="Times New Roman"/>
          <w:i/>
          <w:sz w:val="20"/>
          <w:szCs w:val="20"/>
        </w:rPr>
        <w:t xml:space="preserve"> </w:t>
      </w:r>
      <w:r w:rsidRPr="00442767">
        <w:rPr>
          <w:rFonts w:ascii="Cambria Math" w:hAnsi="Cambria Math" w:cs="Cambria Math"/>
          <w:i/>
          <w:sz w:val="20"/>
          <w:szCs w:val="20"/>
        </w:rPr>
        <w:t>∧</w:t>
      </w:r>
      <w:r w:rsidRPr="00442767">
        <w:rPr>
          <w:rFonts w:ascii="Times New Roman" w:hAnsi="Times New Roman" w:cs="Times New Roman"/>
          <w:i/>
          <w:sz w:val="20"/>
          <w:szCs w:val="20"/>
        </w:rPr>
        <w:t xml:space="preserve"> o</w:t>
      </w:r>
      <w:r w:rsidRPr="00442767">
        <w:rPr>
          <w:rFonts w:ascii="Times New Roman" w:hAnsi="Times New Roman" w:cs="Times New Roman"/>
          <w:i/>
          <w:sz w:val="20"/>
          <w:szCs w:val="20"/>
          <w:vertAlign w:val="subscript"/>
        </w:rPr>
        <w:t>j,2’</w:t>
      </w:r>
      <w:r w:rsidRPr="00442767">
        <w:rPr>
          <w:rFonts w:ascii="Times New Roman" w:hAnsi="Times New Roman" w:cs="Times New Roman"/>
          <w:sz w:val="20"/>
          <w:szCs w:val="20"/>
        </w:rPr>
        <w:t xml:space="preserve"> ≈ </w:t>
      </w:r>
      <w:r w:rsidRPr="00442767">
        <w:rPr>
          <w:rFonts w:ascii="Times New Roman" w:hAnsi="Times New Roman" w:cs="Times New Roman"/>
          <w:i/>
          <w:sz w:val="20"/>
          <w:szCs w:val="20"/>
        </w:rPr>
        <w:t>o</w:t>
      </w:r>
      <w:r w:rsidRPr="00442767">
        <w:rPr>
          <w:rFonts w:ascii="Times New Roman" w:hAnsi="Times New Roman" w:cs="Times New Roman"/>
          <w:i/>
          <w:sz w:val="20"/>
          <w:szCs w:val="20"/>
          <w:vertAlign w:val="subscript"/>
        </w:rPr>
        <w:t>i,2”</w:t>
      </w:r>
    </w:p>
    <w:p w14:paraId="24B2C915" w14:textId="77777777" w:rsidR="00437B91" w:rsidRPr="00442767" w:rsidRDefault="00437B91" w:rsidP="00442767">
      <w:pPr>
        <w:jc w:val="both"/>
        <w:rPr>
          <w:rFonts w:ascii="Times New Roman" w:hAnsi="Times New Roman" w:cs="Times New Roman"/>
          <w:b/>
          <w:sz w:val="20"/>
          <w:szCs w:val="20"/>
        </w:rPr>
      </w:pPr>
    </w:p>
    <w:p w14:paraId="79D8ECB6" w14:textId="77777777" w:rsidR="00437B91" w:rsidRPr="00442767" w:rsidRDefault="00437B91" w:rsidP="00442767">
      <w:pPr>
        <w:jc w:val="both"/>
        <w:rPr>
          <w:rFonts w:ascii="Times New Roman" w:hAnsi="Times New Roman" w:cs="Times New Roman"/>
          <w:b/>
          <w:sz w:val="20"/>
          <w:szCs w:val="20"/>
        </w:rPr>
      </w:pPr>
    </w:p>
    <w:p w14:paraId="03D5809D" w14:textId="44E11F6B" w:rsidR="00E2766E" w:rsidRDefault="007466A9" w:rsidP="007466A9">
      <w:pPr>
        <w:jc w:val="center"/>
        <w:rPr>
          <w:rFonts w:ascii="Times New Roman" w:hAnsi="Times New Roman" w:cs="Times New Roman"/>
          <w:b/>
          <w:bCs/>
          <w:sz w:val="20"/>
          <w:szCs w:val="20"/>
        </w:rPr>
      </w:pPr>
      <w:r>
        <w:rPr>
          <w:rFonts w:ascii="Times New Roman" w:hAnsi="Times New Roman" w:cs="Times New Roman"/>
          <w:b/>
          <w:bCs/>
          <w:sz w:val="20"/>
          <w:szCs w:val="20"/>
        </w:rPr>
        <w:t>ANALYSIS OF COVARIATION OF WORK ORDER JUSTIFICATIONS</w:t>
      </w:r>
    </w:p>
    <w:p w14:paraId="0B7F2796" w14:textId="77777777" w:rsidR="003D535A" w:rsidRPr="007466A9" w:rsidRDefault="003D535A" w:rsidP="007466A9">
      <w:pPr>
        <w:jc w:val="center"/>
        <w:rPr>
          <w:rFonts w:ascii="Times New Roman" w:hAnsi="Times New Roman" w:cs="Times New Roman"/>
          <w:b/>
          <w:bCs/>
          <w:sz w:val="20"/>
          <w:szCs w:val="20"/>
        </w:rPr>
      </w:pPr>
    </w:p>
    <w:p w14:paraId="0EC1FF2F" w14:textId="3E5050A7" w:rsidR="00753EF2" w:rsidRPr="00442767" w:rsidRDefault="00753EF2"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The skeletal ontology and object-oriented schema described in this research provides a straightforward basis for supporting graphical query functions for analyzing and understanding commonalities and patterns in work order justifications. </w:t>
      </w:r>
      <w:r w:rsidR="00AC7D07" w:rsidRPr="00442767">
        <w:rPr>
          <w:rFonts w:ascii="Times New Roman" w:hAnsi="Times New Roman" w:cs="Times New Roman"/>
          <w:sz w:val="20"/>
          <w:szCs w:val="20"/>
        </w:rPr>
        <w:t>In addition to us</w:t>
      </w:r>
      <w:r w:rsidR="00842C1C" w:rsidRPr="00442767">
        <w:rPr>
          <w:rFonts w:ascii="Times New Roman" w:hAnsi="Times New Roman" w:cs="Times New Roman"/>
          <w:sz w:val="20"/>
          <w:szCs w:val="20"/>
        </w:rPr>
        <w:t>ing</w:t>
      </w:r>
      <w:r w:rsidR="00AC7D07" w:rsidRPr="00442767">
        <w:rPr>
          <w:rFonts w:ascii="Times New Roman" w:hAnsi="Times New Roman" w:cs="Times New Roman"/>
          <w:sz w:val="20"/>
          <w:szCs w:val="20"/>
        </w:rPr>
        <w:t xml:space="preserve"> s</w:t>
      </w:r>
      <w:r w:rsidR="00D54DFB" w:rsidRPr="00442767">
        <w:rPr>
          <w:rFonts w:ascii="Times New Roman" w:hAnsi="Times New Roman" w:cs="Times New Roman"/>
          <w:sz w:val="20"/>
          <w:szCs w:val="20"/>
        </w:rPr>
        <w:t>chema navigation</w:t>
      </w:r>
      <w:r w:rsidR="00AC7D07" w:rsidRPr="00442767">
        <w:rPr>
          <w:rFonts w:ascii="Times New Roman" w:hAnsi="Times New Roman" w:cs="Times New Roman"/>
          <w:sz w:val="20"/>
          <w:szCs w:val="20"/>
        </w:rPr>
        <w:t xml:space="preserve"> to</w:t>
      </w:r>
      <w:r w:rsidR="00FB228A" w:rsidRPr="00442767">
        <w:rPr>
          <w:rFonts w:ascii="Times New Roman" w:hAnsi="Times New Roman" w:cs="Times New Roman"/>
          <w:sz w:val="20"/>
          <w:szCs w:val="20"/>
        </w:rPr>
        <w:t xml:space="preserve"> travers</w:t>
      </w:r>
      <w:r w:rsidR="00AC7D07" w:rsidRPr="00442767">
        <w:rPr>
          <w:rFonts w:ascii="Times New Roman" w:hAnsi="Times New Roman" w:cs="Times New Roman"/>
          <w:sz w:val="20"/>
          <w:szCs w:val="20"/>
        </w:rPr>
        <w:t>e</w:t>
      </w:r>
      <w:r w:rsidR="00FB228A" w:rsidRPr="00442767">
        <w:rPr>
          <w:rFonts w:ascii="Times New Roman" w:hAnsi="Times New Roman" w:cs="Times New Roman"/>
          <w:sz w:val="20"/>
          <w:szCs w:val="20"/>
        </w:rPr>
        <w:t xml:space="preserve"> </w:t>
      </w:r>
      <w:r w:rsidR="00AC7D07" w:rsidRPr="00442767">
        <w:rPr>
          <w:rFonts w:ascii="Times New Roman" w:hAnsi="Times New Roman" w:cs="Times New Roman"/>
          <w:sz w:val="20"/>
          <w:szCs w:val="20"/>
        </w:rPr>
        <w:t xml:space="preserve">and </w:t>
      </w:r>
      <w:r w:rsidR="00FB228A" w:rsidRPr="00442767">
        <w:rPr>
          <w:rFonts w:ascii="Times New Roman" w:hAnsi="Times New Roman" w:cs="Times New Roman"/>
          <w:sz w:val="20"/>
          <w:szCs w:val="20"/>
        </w:rPr>
        <w:t>evaluat</w:t>
      </w:r>
      <w:r w:rsidR="00AC7D07" w:rsidRPr="00442767">
        <w:rPr>
          <w:rFonts w:ascii="Times New Roman" w:hAnsi="Times New Roman" w:cs="Times New Roman"/>
          <w:sz w:val="20"/>
          <w:szCs w:val="20"/>
        </w:rPr>
        <w:t>e</w:t>
      </w:r>
      <w:r w:rsidR="00FB228A" w:rsidRPr="00442767">
        <w:rPr>
          <w:rFonts w:ascii="Times New Roman" w:hAnsi="Times New Roman" w:cs="Times New Roman"/>
          <w:sz w:val="20"/>
          <w:szCs w:val="20"/>
        </w:rPr>
        <w:t xml:space="preserve"> </w:t>
      </w:r>
      <w:r w:rsidR="00AC7D07" w:rsidRPr="00442767">
        <w:rPr>
          <w:rFonts w:ascii="Times New Roman" w:hAnsi="Times New Roman" w:cs="Times New Roman"/>
          <w:sz w:val="20"/>
          <w:szCs w:val="20"/>
        </w:rPr>
        <w:t>object</w:t>
      </w:r>
      <w:r w:rsidR="00E80199" w:rsidRPr="00442767">
        <w:rPr>
          <w:rFonts w:ascii="Times New Roman" w:hAnsi="Times New Roman" w:cs="Times New Roman"/>
          <w:sz w:val="20"/>
          <w:szCs w:val="20"/>
        </w:rPr>
        <w:t>s</w:t>
      </w:r>
      <w:r w:rsidR="00AC7D07" w:rsidRPr="00442767">
        <w:rPr>
          <w:rFonts w:ascii="Times New Roman" w:hAnsi="Times New Roman" w:cs="Times New Roman"/>
          <w:sz w:val="20"/>
          <w:szCs w:val="20"/>
        </w:rPr>
        <w:t xml:space="preserve"> matching across </w:t>
      </w:r>
      <w:r w:rsidR="00FB228A" w:rsidRPr="00442767">
        <w:rPr>
          <w:rFonts w:ascii="Times New Roman" w:hAnsi="Times New Roman" w:cs="Times New Roman"/>
          <w:sz w:val="20"/>
          <w:szCs w:val="20"/>
        </w:rPr>
        <w:t xml:space="preserve">AND relationships of composite/component objects OR relationships of generalization/specialization objects </w:t>
      </w:r>
      <w:r w:rsidR="00E80199" w:rsidRPr="00442767">
        <w:rPr>
          <w:rFonts w:ascii="Times New Roman" w:hAnsi="Times New Roman" w:cs="Times New Roman"/>
          <w:sz w:val="20"/>
          <w:szCs w:val="20"/>
        </w:rPr>
        <w:t>can</w:t>
      </w:r>
      <w:r w:rsidR="00AC7D07" w:rsidRPr="00442767">
        <w:rPr>
          <w:rFonts w:ascii="Times New Roman" w:hAnsi="Times New Roman" w:cs="Times New Roman"/>
          <w:sz w:val="20"/>
          <w:szCs w:val="20"/>
        </w:rPr>
        <w:t xml:space="preserve"> also </w:t>
      </w:r>
      <w:r w:rsidR="00E80199" w:rsidRPr="00442767">
        <w:rPr>
          <w:rFonts w:ascii="Times New Roman" w:hAnsi="Times New Roman" w:cs="Times New Roman"/>
          <w:sz w:val="20"/>
          <w:szCs w:val="20"/>
        </w:rPr>
        <w:t xml:space="preserve">be </w:t>
      </w:r>
      <w:r w:rsidR="00AC7D07" w:rsidRPr="00442767">
        <w:rPr>
          <w:rFonts w:ascii="Times New Roman" w:hAnsi="Times New Roman" w:cs="Times New Roman"/>
          <w:sz w:val="20"/>
          <w:szCs w:val="20"/>
        </w:rPr>
        <w:t xml:space="preserve">examined and matched </w:t>
      </w:r>
      <w:r w:rsidR="00FB228A" w:rsidRPr="00442767">
        <w:rPr>
          <w:rFonts w:ascii="Times New Roman" w:hAnsi="Times New Roman" w:cs="Times New Roman"/>
          <w:sz w:val="20"/>
          <w:szCs w:val="20"/>
        </w:rPr>
        <w:t>for equivalence or similarity.</w:t>
      </w:r>
      <w:r w:rsidR="00AC7D07" w:rsidRPr="00442767">
        <w:rPr>
          <w:rFonts w:ascii="Times New Roman" w:hAnsi="Times New Roman" w:cs="Times New Roman"/>
          <w:sz w:val="20"/>
          <w:szCs w:val="20"/>
        </w:rPr>
        <w:t xml:space="preserve"> </w:t>
      </w:r>
    </w:p>
    <w:p w14:paraId="0152651B" w14:textId="77777777" w:rsidR="00753EF2" w:rsidRPr="00442767" w:rsidRDefault="00753EF2" w:rsidP="00442767">
      <w:pPr>
        <w:jc w:val="both"/>
        <w:rPr>
          <w:rFonts w:ascii="Times New Roman" w:hAnsi="Times New Roman" w:cs="Times New Roman"/>
          <w:sz w:val="20"/>
          <w:szCs w:val="20"/>
        </w:rPr>
      </w:pPr>
    </w:p>
    <w:p w14:paraId="14C92B33" w14:textId="057ADD8D" w:rsidR="00753EF2" w:rsidRPr="00442767" w:rsidRDefault="00AC7D07" w:rsidP="00442767">
      <w:pPr>
        <w:jc w:val="both"/>
        <w:rPr>
          <w:rFonts w:ascii="Times New Roman" w:hAnsi="Times New Roman" w:cs="Times New Roman"/>
          <w:sz w:val="20"/>
          <w:szCs w:val="20"/>
        </w:rPr>
      </w:pPr>
      <w:r w:rsidRPr="00442767">
        <w:rPr>
          <w:rFonts w:ascii="Times New Roman" w:hAnsi="Times New Roman" w:cs="Times New Roman"/>
          <w:sz w:val="20"/>
          <w:szCs w:val="20"/>
        </w:rPr>
        <w:t>This kind of graph matching</w:t>
      </w:r>
      <w:r w:rsidR="00FB228A" w:rsidRPr="00442767">
        <w:rPr>
          <w:rFonts w:ascii="Times New Roman" w:hAnsi="Times New Roman" w:cs="Times New Roman"/>
          <w:sz w:val="20"/>
          <w:szCs w:val="20"/>
        </w:rPr>
        <w:t xml:space="preserve"> </w:t>
      </w:r>
      <w:r w:rsidR="00D54DFB" w:rsidRPr="00442767">
        <w:rPr>
          <w:rFonts w:ascii="Times New Roman" w:hAnsi="Times New Roman" w:cs="Times New Roman"/>
          <w:sz w:val="20"/>
          <w:szCs w:val="20"/>
        </w:rPr>
        <w:t xml:space="preserve">can start at </w:t>
      </w:r>
      <w:r w:rsidR="00FB228A" w:rsidRPr="00442767">
        <w:rPr>
          <w:rFonts w:ascii="Times New Roman" w:hAnsi="Times New Roman" w:cs="Times New Roman"/>
          <w:sz w:val="20"/>
          <w:szCs w:val="20"/>
        </w:rPr>
        <w:t>any of the</w:t>
      </w:r>
      <w:r w:rsidR="00D54DFB" w:rsidRPr="00442767">
        <w:rPr>
          <w:rFonts w:ascii="Times New Roman" w:hAnsi="Times New Roman" w:cs="Times New Roman"/>
          <w:sz w:val="20"/>
          <w:szCs w:val="20"/>
        </w:rPr>
        <w:t xml:space="preserve"> Issue, Impact, Solution, and Asset nodes</w:t>
      </w:r>
      <w:r w:rsidR="00FB228A" w:rsidRPr="00442767">
        <w:rPr>
          <w:rFonts w:ascii="Times New Roman" w:hAnsi="Times New Roman" w:cs="Times New Roman"/>
          <w:sz w:val="20"/>
          <w:szCs w:val="20"/>
        </w:rPr>
        <w:t xml:space="preserve"> of </w:t>
      </w:r>
      <w:r w:rsidRPr="00442767">
        <w:rPr>
          <w:rFonts w:ascii="Times New Roman" w:hAnsi="Times New Roman" w:cs="Times New Roman"/>
          <w:sz w:val="20"/>
          <w:szCs w:val="20"/>
        </w:rPr>
        <w:t>a set of</w:t>
      </w:r>
      <w:r w:rsidR="00FB228A" w:rsidRPr="00442767">
        <w:rPr>
          <w:rFonts w:ascii="Times New Roman" w:hAnsi="Times New Roman" w:cs="Times New Roman"/>
          <w:sz w:val="20"/>
          <w:szCs w:val="20"/>
        </w:rPr>
        <w:t xml:space="preserve"> justifications </w:t>
      </w:r>
      <w:r w:rsidRPr="00442767">
        <w:rPr>
          <w:rFonts w:ascii="Times New Roman" w:hAnsi="Times New Roman" w:cs="Times New Roman"/>
          <w:sz w:val="20"/>
          <w:szCs w:val="20"/>
        </w:rPr>
        <w:t xml:space="preserve">being </w:t>
      </w:r>
      <w:r w:rsidR="00FB228A" w:rsidRPr="00442767">
        <w:rPr>
          <w:rFonts w:ascii="Times New Roman" w:hAnsi="Times New Roman" w:cs="Times New Roman"/>
          <w:sz w:val="20"/>
          <w:szCs w:val="20"/>
        </w:rPr>
        <w:t>compare</w:t>
      </w:r>
      <w:r w:rsidRPr="00442767">
        <w:rPr>
          <w:rFonts w:ascii="Times New Roman" w:hAnsi="Times New Roman" w:cs="Times New Roman"/>
          <w:sz w:val="20"/>
          <w:szCs w:val="20"/>
        </w:rPr>
        <w:t>d</w:t>
      </w:r>
      <w:r w:rsidR="00FB228A" w:rsidRPr="00442767">
        <w:rPr>
          <w:rFonts w:ascii="Times New Roman" w:hAnsi="Times New Roman" w:cs="Times New Roman"/>
          <w:sz w:val="20"/>
          <w:szCs w:val="20"/>
        </w:rPr>
        <w:t xml:space="preserve">. </w:t>
      </w:r>
      <w:r w:rsidR="00753EF2" w:rsidRPr="00442767">
        <w:rPr>
          <w:rFonts w:ascii="Times New Roman" w:hAnsi="Times New Roman" w:cs="Times New Roman"/>
          <w:sz w:val="20"/>
          <w:szCs w:val="20"/>
        </w:rPr>
        <w:t>E</w:t>
      </w:r>
      <w:r w:rsidR="00E80199" w:rsidRPr="00442767">
        <w:rPr>
          <w:rFonts w:ascii="Times New Roman" w:hAnsi="Times New Roman" w:cs="Times New Roman"/>
          <w:sz w:val="20"/>
          <w:szCs w:val="20"/>
        </w:rPr>
        <w:t>xamination of the resulting specializations of work order justification components can reveal insightful covariation of similarities and differences</w:t>
      </w:r>
      <w:r w:rsidR="00753EF2" w:rsidRPr="00442767">
        <w:rPr>
          <w:rFonts w:ascii="Times New Roman" w:hAnsi="Times New Roman" w:cs="Times New Roman"/>
          <w:sz w:val="20"/>
          <w:szCs w:val="20"/>
        </w:rPr>
        <w:t xml:space="preserve"> in otherwise disparate datasets. Queries from the following classes can be interactively concatenated in response to displays of available work order justification data to narrow down the desired justifications.     </w:t>
      </w:r>
    </w:p>
    <w:p w14:paraId="048AF043" w14:textId="77777777" w:rsidR="00753EF2" w:rsidRPr="00442767" w:rsidRDefault="00753EF2" w:rsidP="00442767">
      <w:pPr>
        <w:jc w:val="both"/>
        <w:rPr>
          <w:rFonts w:ascii="Times New Roman" w:hAnsi="Times New Roman" w:cs="Times New Roman"/>
          <w:sz w:val="20"/>
          <w:szCs w:val="20"/>
        </w:rPr>
      </w:pPr>
    </w:p>
    <w:p w14:paraId="612FFEAC" w14:textId="77777777" w:rsidR="00753EF2" w:rsidRPr="007466A9" w:rsidRDefault="00753EF2" w:rsidP="00753BB2">
      <w:pPr>
        <w:pStyle w:val="ListParagraph"/>
        <w:numPr>
          <w:ilvl w:val="0"/>
          <w:numId w:val="14"/>
        </w:numPr>
        <w:jc w:val="both"/>
        <w:rPr>
          <w:rFonts w:ascii="Times New Roman" w:hAnsi="Times New Roman" w:cs="Times New Roman"/>
          <w:sz w:val="20"/>
          <w:szCs w:val="20"/>
        </w:rPr>
      </w:pPr>
      <w:r w:rsidRPr="007466A9">
        <w:rPr>
          <w:rFonts w:ascii="Times New Roman" w:hAnsi="Times New Roman" w:cs="Times New Roman"/>
          <w:sz w:val="20"/>
          <w:szCs w:val="20"/>
        </w:rPr>
        <w:lastRenderedPageBreak/>
        <w:t>Display distribution of justifications across Assets and their properties</w:t>
      </w:r>
    </w:p>
    <w:p w14:paraId="0949FF81" w14:textId="77777777" w:rsidR="00753EF2" w:rsidRPr="007466A9" w:rsidRDefault="00753EF2" w:rsidP="00753BB2">
      <w:pPr>
        <w:pStyle w:val="ListParagraph"/>
        <w:numPr>
          <w:ilvl w:val="0"/>
          <w:numId w:val="14"/>
        </w:numPr>
        <w:jc w:val="both"/>
        <w:rPr>
          <w:rFonts w:ascii="Times New Roman" w:hAnsi="Times New Roman" w:cs="Times New Roman"/>
          <w:sz w:val="20"/>
          <w:szCs w:val="20"/>
        </w:rPr>
      </w:pPr>
      <w:r w:rsidRPr="007466A9">
        <w:rPr>
          <w:rFonts w:ascii="Times New Roman" w:hAnsi="Times New Roman" w:cs="Times New Roman"/>
          <w:sz w:val="20"/>
          <w:szCs w:val="20"/>
        </w:rPr>
        <w:t>Display distribution of justifications across Components and their properties</w:t>
      </w:r>
    </w:p>
    <w:p w14:paraId="76DBA45E" w14:textId="77777777" w:rsidR="00753EF2" w:rsidRPr="007466A9" w:rsidRDefault="00753EF2" w:rsidP="00753BB2">
      <w:pPr>
        <w:pStyle w:val="ListParagraph"/>
        <w:numPr>
          <w:ilvl w:val="0"/>
          <w:numId w:val="14"/>
        </w:numPr>
        <w:jc w:val="both"/>
        <w:rPr>
          <w:rFonts w:ascii="Times New Roman" w:hAnsi="Times New Roman" w:cs="Times New Roman"/>
          <w:sz w:val="20"/>
          <w:szCs w:val="20"/>
        </w:rPr>
      </w:pPr>
      <w:r w:rsidRPr="007466A9">
        <w:rPr>
          <w:rFonts w:ascii="Times New Roman" w:hAnsi="Times New Roman" w:cs="Times New Roman"/>
          <w:sz w:val="20"/>
          <w:szCs w:val="20"/>
        </w:rPr>
        <w:t>Display distribution of justifications across Issues and their properties</w:t>
      </w:r>
    </w:p>
    <w:p w14:paraId="633DA64E" w14:textId="77777777" w:rsidR="00753EF2" w:rsidRPr="007466A9" w:rsidRDefault="00753EF2" w:rsidP="00753BB2">
      <w:pPr>
        <w:pStyle w:val="ListParagraph"/>
        <w:numPr>
          <w:ilvl w:val="0"/>
          <w:numId w:val="14"/>
        </w:numPr>
        <w:jc w:val="both"/>
        <w:rPr>
          <w:rFonts w:ascii="Times New Roman" w:hAnsi="Times New Roman" w:cs="Times New Roman"/>
          <w:sz w:val="20"/>
          <w:szCs w:val="20"/>
        </w:rPr>
      </w:pPr>
      <w:r w:rsidRPr="007466A9">
        <w:rPr>
          <w:rFonts w:ascii="Times New Roman" w:hAnsi="Times New Roman" w:cs="Times New Roman"/>
          <w:sz w:val="20"/>
          <w:szCs w:val="20"/>
        </w:rPr>
        <w:t>Display distribution of justifications across Symptoms and their properties</w:t>
      </w:r>
    </w:p>
    <w:p w14:paraId="4F21D76D" w14:textId="77777777" w:rsidR="00753EF2" w:rsidRPr="007466A9" w:rsidRDefault="00753EF2" w:rsidP="00753BB2">
      <w:pPr>
        <w:pStyle w:val="ListParagraph"/>
        <w:numPr>
          <w:ilvl w:val="0"/>
          <w:numId w:val="14"/>
        </w:numPr>
        <w:jc w:val="both"/>
        <w:rPr>
          <w:rFonts w:ascii="Times New Roman" w:hAnsi="Times New Roman" w:cs="Times New Roman"/>
          <w:sz w:val="20"/>
          <w:szCs w:val="20"/>
        </w:rPr>
      </w:pPr>
      <w:r w:rsidRPr="007466A9">
        <w:rPr>
          <w:rFonts w:ascii="Times New Roman" w:hAnsi="Times New Roman" w:cs="Times New Roman"/>
          <w:sz w:val="20"/>
          <w:szCs w:val="20"/>
        </w:rPr>
        <w:t>Display distribution of justifications across Impacts and their properties</w:t>
      </w:r>
    </w:p>
    <w:p w14:paraId="60524950" w14:textId="77777777" w:rsidR="00753EF2" w:rsidRPr="007466A9" w:rsidRDefault="00753EF2" w:rsidP="00753BB2">
      <w:pPr>
        <w:pStyle w:val="ListParagraph"/>
        <w:numPr>
          <w:ilvl w:val="0"/>
          <w:numId w:val="14"/>
        </w:numPr>
        <w:jc w:val="both"/>
        <w:rPr>
          <w:rFonts w:ascii="Times New Roman" w:hAnsi="Times New Roman" w:cs="Times New Roman"/>
          <w:sz w:val="20"/>
          <w:szCs w:val="20"/>
        </w:rPr>
      </w:pPr>
      <w:r w:rsidRPr="007466A9">
        <w:rPr>
          <w:rFonts w:ascii="Times New Roman" w:hAnsi="Times New Roman" w:cs="Times New Roman"/>
          <w:sz w:val="20"/>
          <w:szCs w:val="20"/>
        </w:rPr>
        <w:t>Display distribution of justifications across Solutions and their properties</w:t>
      </w:r>
    </w:p>
    <w:p w14:paraId="7AD57A73" w14:textId="4C7BEA3F" w:rsidR="00753EF2" w:rsidRPr="007466A9" w:rsidRDefault="00753EF2" w:rsidP="00753BB2">
      <w:pPr>
        <w:pStyle w:val="ListParagraph"/>
        <w:numPr>
          <w:ilvl w:val="0"/>
          <w:numId w:val="14"/>
        </w:numPr>
        <w:jc w:val="both"/>
        <w:rPr>
          <w:rFonts w:ascii="Times New Roman" w:hAnsi="Times New Roman" w:cs="Times New Roman"/>
          <w:sz w:val="20"/>
          <w:szCs w:val="20"/>
        </w:rPr>
      </w:pPr>
      <w:r w:rsidRPr="007466A9">
        <w:rPr>
          <w:rFonts w:ascii="Times New Roman" w:hAnsi="Times New Roman" w:cs="Times New Roman"/>
          <w:sz w:val="20"/>
          <w:szCs w:val="20"/>
        </w:rPr>
        <w:t>Display distribution of justifications across Assets, Components, Symptoms, Impacts and Solutions and their properties</w:t>
      </w:r>
    </w:p>
    <w:p w14:paraId="1C4F80E0" w14:textId="77777777" w:rsidR="00753EF2" w:rsidRPr="00442767" w:rsidRDefault="00753EF2" w:rsidP="00442767">
      <w:pPr>
        <w:jc w:val="both"/>
        <w:rPr>
          <w:rFonts w:ascii="Times New Roman" w:hAnsi="Times New Roman" w:cs="Times New Roman"/>
          <w:sz w:val="20"/>
          <w:szCs w:val="20"/>
        </w:rPr>
      </w:pPr>
    </w:p>
    <w:p w14:paraId="5FADFA4C" w14:textId="4188FAC1" w:rsidR="00D26E9C" w:rsidRPr="00442767" w:rsidRDefault="00D26E9C"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For example, justifications can be queried based on a property of a component object such as “type”:  </w:t>
      </w:r>
    </w:p>
    <w:p w14:paraId="306820FC" w14:textId="0FEE08D9" w:rsidR="00D26E9C" w:rsidRPr="007466A9" w:rsidRDefault="00D26E9C" w:rsidP="00753BB2">
      <w:pPr>
        <w:pStyle w:val="ListParagraph"/>
        <w:numPr>
          <w:ilvl w:val="0"/>
          <w:numId w:val="15"/>
        </w:numPr>
        <w:jc w:val="both"/>
        <w:rPr>
          <w:rFonts w:ascii="Times New Roman" w:hAnsi="Times New Roman" w:cs="Times New Roman"/>
          <w:sz w:val="20"/>
          <w:szCs w:val="20"/>
        </w:rPr>
      </w:pPr>
      <w:r w:rsidRPr="007466A9">
        <w:rPr>
          <w:rFonts w:ascii="Times New Roman" w:hAnsi="Times New Roman" w:cs="Times New Roman"/>
          <w:sz w:val="20"/>
          <w:szCs w:val="20"/>
        </w:rPr>
        <w:t xml:space="preserve">A query on an </w:t>
      </w:r>
      <w:r w:rsidRPr="007466A9">
        <w:rPr>
          <w:rFonts w:ascii="Times New Roman" w:hAnsi="Times New Roman" w:cs="Times New Roman"/>
          <w:b/>
          <w:sz w:val="20"/>
          <w:szCs w:val="20"/>
        </w:rPr>
        <w:t>asset’s type</w:t>
      </w:r>
      <w:r w:rsidRPr="007466A9">
        <w:rPr>
          <w:rFonts w:ascii="Times New Roman" w:hAnsi="Times New Roman" w:cs="Times New Roman"/>
          <w:sz w:val="20"/>
          <w:szCs w:val="20"/>
        </w:rPr>
        <w:t xml:space="preserve"> will return work </w:t>
      </w:r>
      <w:r w:rsidR="00774354" w:rsidRPr="007466A9">
        <w:rPr>
          <w:rFonts w:ascii="Times New Roman" w:hAnsi="Times New Roman" w:cs="Times New Roman"/>
          <w:sz w:val="20"/>
          <w:szCs w:val="20"/>
        </w:rPr>
        <w:t>order</w:t>
      </w:r>
      <w:r w:rsidRPr="007466A9">
        <w:rPr>
          <w:rFonts w:ascii="Times New Roman" w:hAnsi="Times New Roman" w:cs="Times New Roman"/>
          <w:sz w:val="20"/>
          <w:szCs w:val="20"/>
        </w:rPr>
        <w:t xml:space="preserve"> justifications proposed for that type of asset and enable display, subsequent graph matching for equivalence/similarity determination, querying and analysis of the covariation of all: </w:t>
      </w:r>
    </w:p>
    <w:p w14:paraId="25C62230" w14:textId="77777777" w:rsidR="00D26E9C" w:rsidRPr="007466A9" w:rsidRDefault="00D26E9C" w:rsidP="00753BB2">
      <w:pPr>
        <w:pStyle w:val="ListParagraph"/>
        <w:numPr>
          <w:ilvl w:val="0"/>
          <w:numId w:val="16"/>
        </w:numPr>
        <w:jc w:val="both"/>
        <w:rPr>
          <w:rFonts w:ascii="Times New Roman" w:hAnsi="Times New Roman" w:cs="Times New Roman"/>
          <w:sz w:val="20"/>
          <w:szCs w:val="20"/>
        </w:rPr>
      </w:pPr>
      <w:r w:rsidRPr="007466A9">
        <w:rPr>
          <w:rFonts w:ascii="Times New Roman" w:hAnsi="Times New Roman" w:cs="Times New Roman"/>
          <w:sz w:val="20"/>
          <w:szCs w:val="20"/>
        </w:rPr>
        <w:t>Issues affecting that type of asset</w:t>
      </w:r>
    </w:p>
    <w:p w14:paraId="3D1A5F95" w14:textId="77777777" w:rsidR="00D26E9C" w:rsidRPr="007466A9" w:rsidRDefault="00D26E9C" w:rsidP="00753BB2">
      <w:pPr>
        <w:pStyle w:val="ListParagraph"/>
        <w:numPr>
          <w:ilvl w:val="0"/>
          <w:numId w:val="16"/>
        </w:numPr>
        <w:jc w:val="both"/>
        <w:rPr>
          <w:rFonts w:ascii="Times New Roman" w:hAnsi="Times New Roman" w:cs="Times New Roman"/>
          <w:sz w:val="20"/>
          <w:szCs w:val="20"/>
        </w:rPr>
      </w:pPr>
      <w:r w:rsidRPr="007466A9">
        <w:rPr>
          <w:rFonts w:ascii="Times New Roman" w:hAnsi="Times New Roman" w:cs="Times New Roman"/>
          <w:sz w:val="20"/>
          <w:szCs w:val="20"/>
        </w:rPr>
        <w:t>Impacts resulting from issues affecting that type of asset</w:t>
      </w:r>
      <w:bookmarkStart w:id="0" w:name="_Hlk47866828"/>
    </w:p>
    <w:p w14:paraId="37D1B04B" w14:textId="77777777" w:rsidR="00D26E9C" w:rsidRPr="007466A9" w:rsidRDefault="00D26E9C" w:rsidP="00753BB2">
      <w:pPr>
        <w:pStyle w:val="ListParagraph"/>
        <w:numPr>
          <w:ilvl w:val="0"/>
          <w:numId w:val="16"/>
        </w:numPr>
        <w:jc w:val="both"/>
        <w:rPr>
          <w:rFonts w:ascii="Times New Roman" w:hAnsi="Times New Roman" w:cs="Times New Roman"/>
          <w:sz w:val="20"/>
          <w:szCs w:val="20"/>
        </w:rPr>
      </w:pPr>
      <w:r w:rsidRPr="007466A9">
        <w:rPr>
          <w:rFonts w:ascii="Times New Roman" w:hAnsi="Times New Roman" w:cs="Times New Roman"/>
          <w:sz w:val="20"/>
          <w:szCs w:val="20"/>
        </w:rPr>
        <w:t>Symptoms of issues affecting that type of asset</w:t>
      </w:r>
      <w:bookmarkEnd w:id="0"/>
    </w:p>
    <w:p w14:paraId="79ADDE93" w14:textId="7EC4D106" w:rsidR="00D26E9C" w:rsidRPr="007466A9" w:rsidRDefault="00D26E9C" w:rsidP="00753BB2">
      <w:pPr>
        <w:pStyle w:val="ListParagraph"/>
        <w:numPr>
          <w:ilvl w:val="0"/>
          <w:numId w:val="16"/>
        </w:numPr>
        <w:jc w:val="both"/>
        <w:rPr>
          <w:rFonts w:ascii="Times New Roman" w:hAnsi="Times New Roman" w:cs="Times New Roman"/>
          <w:sz w:val="20"/>
          <w:szCs w:val="20"/>
        </w:rPr>
      </w:pPr>
      <w:r w:rsidRPr="007466A9">
        <w:rPr>
          <w:rFonts w:ascii="Times New Roman" w:hAnsi="Times New Roman" w:cs="Times New Roman"/>
          <w:sz w:val="20"/>
          <w:szCs w:val="20"/>
        </w:rPr>
        <w:t>Solutions for resolving the issues and resolving the conditions affecting that type of asset described in the justifications</w:t>
      </w:r>
    </w:p>
    <w:p w14:paraId="1E409EA0" w14:textId="77777777" w:rsidR="00D26E9C" w:rsidRPr="00442767" w:rsidRDefault="00D26E9C"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 </w:t>
      </w:r>
    </w:p>
    <w:p w14:paraId="301215DA" w14:textId="65E490E8" w:rsidR="00D26E9C" w:rsidRPr="007466A9" w:rsidRDefault="00D26E9C" w:rsidP="00753BB2">
      <w:pPr>
        <w:pStyle w:val="ListParagraph"/>
        <w:numPr>
          <w:ilvl w:val="0"/>
          <w:numId w:val="17"/>
        </w:numPr>
        <w:jc w:val="both"/>
        <w:rPr>
          <w:rFonts w:ascii="Times New Roman" w:hAnsi="Times New Roman" w:cs="Times New Roman"/>
          <w:sz w:val="20"/>
          <w:szCs w:val="20"/>
        </w:rPr>
      </w:pPr>
      <w:r w:rsidRPr="007466A9">
        <w:rPr>
          <w:rFonts w:ascii="Times New Roman" w:hAnsi="Times New Roman" w:cs="Times New Roman"/>
          <w:sz w:val="20"/>
          <w:szCs w:val="20"/>
        </w:rPr>
        <w:t xml:space="preserve">A query on an </w:t>
      </w:r>
      <w:r w:rsidRPr="007466A9">
        <w:rPr>
          <w:rFonts w:ascii="Times New Roman" w:hAnsi="Times New Roman" w:cs="Times New Roman"/>
          <w:b/>
          <w:sz w:val="20"/>
          <w:szCs w:val="20"/>
        </w:rPr>
        <w:t>issue type</w:t>
      </w:r>
      <w:r w:rsidRPr="007466A9">
        <w:rPr>
          <w:rFonts w:ascii="Times New Roman" w:hAnsi="Times New Roman" w:cs="Times New Roman"/>
          <w:sz w:val="20"/>
          <w:szCs w:val="20"/>
        </w:rPr>
        <w:t xml:space="preserve"> will return work </w:t>
      </w:r>
      <w:r w:rsidR="00774354" w:rsidRPr="007466A9">
        <w:rPr>
          <w:rFonts w:ascii="Times New Roman" w:hAnsi="Times New Roman" w:cs="Times New Roman"/>
          <w:sz w:val="20"/>
          <w:szCs w:val="20"/>
        </w:rPr>
        <w:t>order</w:t>
      </w:r>
      <w:r w:rsidRPr="007466A9">
        <w:rPr>
          <w:rFonts w:ascii="Times New Roman" w:hAnsi="Times New Roman" w:cs="Times New Roman"/>
          <w:sz w:val="20"/>
          <w:szCs w:val="20"/>
        </w:rPr>
        <w:t xml:space="preserve"> justifications proposed for that type of issue, and enable display, subsequent graph matching for equivalence/similarity determination, querying and analysis of the covariation of all:</w:t>
      </w:r>
    </w:p>
    <w:p w14:paraId="40DD08BD" w14:textId="77777777" w:rsidR="00D26E9C" w:rsidRPr="007466A9" w:rsidRDefault="00D26E9C" w:rsidP="00753BB2">
      <w:pPr>
        <w:pStyle w:val="ListParagraph"/>
        <w:numPr>
          <w:ilvl w:val="0"/>
          <w:numId w:val="18"/>
        </w:numPr>
        <w:jc w:val="both"/>
        <w:rPr>
          <w:rFonts w:ascii="Times New Roman" w:hAnsi="Times New Roman" w:cs="Times New Roman"/>
          <w:sz w:val="20"/>
          <w:szCs w:val="20"/>
        </w:rPr>
      </w:pPr>
      <w:r w:rsidRPr="007466A9">
        <w:rPr>
          <w:rFonts w:ascii="Times New Roman" w:hAnsi="Times New Roman" w:cs="Times New Roman"/>
          <w:sz w:val="20"/>
          <w:szCs w:val="20"/>
        </w:rPr>
        <w:t>Assets with that type of issue</w:t>
      </w:r>
    </w:p>
    <w:p w14:paraId="7AA50B81" w14:textId="77777777" w:rsidR="00D26E9C" w:rsidRPr="007466A9" w:rsidRDefault="00D26E9C" w:rsidP="00753BB2">
      <w:pPr>
        <w:pStyle w:val="ListParagraph"/>
        <w:numPr>
          <w:ilvl w:val="0"/>
          <w:numId w:val="18"/>
        </w:numPr>
        <w:jc w:val="both"/>
        <w:rPr>
          <w:rFonts w:ascii="Times New Roman" w:hAnsi="Times New Roman" w:cs="Times New Roman"/>
          <w:sz w:val="20"/>
          <w:szCs w:val="20"/>
        </w:rPr>
      </w:pPr>
      <w:r w:rsidRPr="007466A9">
        <w:rPr>
          <w:rFonts w:ascii="Times New Roman" w:hAnsi="Times New Roman" w:cs="Times New Roman"/>
          <w:sz w:val="20"/>
          <w:szCs w:val="20"/>
        </w:rPr>
        <w:t>Symptoms of that type of issue</w:t>
      </w:r>
    </w:p>
    <w:p w14:paraId="28B753B1" w14:textId="77777777" w:rsidR="00D26E9C" w:rsidRPr="007466A9" w:rsidRDefault="00D26E9C" w:rsidP="00753BB2">
      <w:pPr>
        <w:pStyle w:val="ListParagraph"/>
        <w:numPr>
          <w:ilvl w:val="0"/>
          <w:numId w:val="18"/>
        </w:numPr>
        <w:jc w:val="both"/>
        <w:rPr>
          <w:rFonts w:ascii="Times New Roman" w:hAnsi="Times New Roman" w:cs="Times New Roman"/>
          <w:sz w:val="20"/>
          <w:szCs w:val="20"/>
        </w:rPr>
      </w:pPr>
      <w:r w:rsidRPr="007466A9">
        <w:rPr>
          <w:rFonts w:ascii="Times New Roman" w:hAnsi="Times New Roman" w:cs="Times New Roman"/>
          <w:sz w:val="20"/>
          <w:szCs w:val="20"/>
        </w:rPr>
        <w:t>Impacts of that type of issue</w:t>
      </w:r>
    </w:p>
    <w:p w14:paraId="1C1282A6" w14:textId="77777777" w:rsidR="00D26E9C" w:rsidRPr="007466A9" w:rsidRDefault="00D26E9C" w:rsidP="00753BB2">
      <w:pPr>
        <w:pStyle w:val="ListParagraph"/>
        <w:numPr>
          <w:ilvl w:val="0"/>
          <w:numId w:val="18"/>
        </w:numPr>
        <w:jc w:val="both"/>
        <w:rPr>
          <w:rFonts w:ascii="Times New Roman" w:hAnsi="Times New Roman" w:cs="Times New Roman"/>
          <w:sz w:val="20"/>
          <w:szCs w:val="20"/>
        </w:rPr>
      </w:pPr>
      <w:r w:rsidRPr="007466A9">
        <w:rPr>
          <w:rFonts w:ascii="Times New Roman" w:hAnsi="Times New Roman" w:cs="Times New Roman"/>
          <w:sz w:val="20"/>
          <w:szCs w:val="20"/>
        </w:rPr>
        <w:t xml:space="preserve">Solutions to that type of issue </w:t>
      </w:r>
    </w:p>
    <w:p w14:paraId="0D2AC983" w14:textId="76A02C24" w:rsidR="00D26E9C" w:rsidRPr="007466A9" w:rsidRDefault="00D26E9C" w:rsidP="00753BB2">
      <w:pPr>
        <w:pStyle w:val="ListParagraph"/>
        <w:numPr>
          <w:ilvl w:val="0"/>
          <w:numId w:val="18"/>
        </w:numPr>
        <w:jc w:val="both"/>
        <w:rPr>
          <w:rFonts w:ascii="Times New Roman" w:hAnsi="Times New Roman" w:cs="Times New Roman"/>
          <w:sz w:val="20"/>
          <w:szCs w:val="20"/>
        </w:rPr>
      </w:pPr>
      <w:r w:rsidRPr="007466A9">
        <w:rPr>
          <w:rFonts w:ascii="Times New Roman" w:hAnsi="Times New Roman" w:cs="Times New Roman"/>
          <w:sz w:val="20"/>
          <w:szCs w:val="20"/>
        </w:rPr>
        <w:t>described in the justifications</w:t>
      </w:r>
    </w:p>
    <w:p w14:paraId="3D816AB3" w14:textId="77777777" w:rsidR="00D26E9C" w:rsidRPr="00442767" w:rsidRDefault="00D26E9C" w:rsidP="00442767">
      <w:pPr>
        <w:jc w:val="both"/>
        <w:rPr>
          <w:rFonts w:ascii="Times New Roman" w:hAnsi="Times New Roman" w:cs="Times New Roman"/>
          <w:sz w:val="20"/>
          <w:szCs w:val="20"/>
        </w:rPr>
      </w:pPr>
    </w:p>
    <w:p w14:paraId="28E73324" w14:textId="771753A1" w:rsidR="00D26E9C" w:rsidRPr="007466A9" w:rsidRDefault="00D26E9C" w:rsidP="00753BB2">
      <w:pPr>
        <w:pStyle w:val="ListParagraph"/>
        <w:numPr>
          <w:ilvl w:val="0"/>
          <w:numId w:val="19"/>
        </w:numPr>
        <w:jc w:val="both"/>
        <w:rPr>
          <w:rFonts w:ascii="Times New Roman" w:hAnsi="Times New Roman" w:cs="Times New Roman"/>
          <w:sz w:val="20"/>
          <w:szCs w:val="20"/>
        </w:rPr>
      </w:pPr>
      <w:r w:rsidRPr="007466A9">
        <w:rPr>
          <w:rFonts w:ascii="Times New Roman" w:hAnsi="Times New Roman" w:cs="Times New Roman"/>
          <w:sz w:val="20"/>
          <w:szCs w:val="20"/>
        </w:rPr>
        <w:t xml:space="preserve">A query on a </w:t>
      </w:r>
      <w:r w:rsidRPr="007466A9">
        <w:rPr>
          <w:rFonts w:ascii="Times New Roman" w:hAnsi="Times New Roman" w:cs="Times New Roman"/>
          <w:b/>
          <w:sz w:val="20"/>
          <w:szCs w:val="20"/>
        </w:rPr>
        <w:t>symptom type</w:t>
      </w:r>
      <w:r w:rsidRPr="007466A9">
        <w:rPr>
          <w:rFonts w:ascii="Times New Roman" w:hAnsi="Times New Roman" w:cs="Times New Roman"/>
          <w:sz w:val="20"/>
          <w:szCs w:val="20"/>
        </w:rPr>
        <w:t xml:space="preserve"> will return work </w:t>
      </w:r>
      <w:r w:rsidR="00774354" w:rsidRPr="007466A9">
        <w:rPr>
          <w:rFonts w:ascii="Times New Roman" w:hAnsi="Times New Roman" w:cs="Times New Roman"/>
          <w:sz w:val="20"/>
          <w:szCs w:val="20"/>
        </w:rPr>
        <w:t>order</w:t>
      </w:r>
      <w:r w:rsidRPr="007466A9">
        <w:rPr>
          <w:rFonts w:ascii="Times New Roman" w:hAnsi="Times New Roman" w:cs="Times New Roman"/>
          <w:sz w:val="20"/>
          <w:szCs w:val="20"/>
        </w:rPr>
        <w:t xml:space="preserve"> justifications proposed for that type of symptom, will enable display, subsequent graph matching, querying and analysis of the covariation of all</w:t>
      </w:r>
      <w:r w:rsidR="007466A9">
        <w:rPr>
          <w:rFonts w:ascii="Times New Roman" w:hAnsi="Times New Roman" w:cs="Times New Roman"/>
          <w:sz w:val="20"/>
          <w:szCs w:val="20"/>
        </w:rPr>
        <w:t>:</w:t>
      </w:r>
    </w:p>
    <w:p w14:paraId="48A1A4F3" w14:textId="77777777" w:rsidR="00D26E9C" w:rsidRPr="007466A9" w:rsidRDefault="00D26E9C" w:rsidP="00753BB2">
      <w:pPr>
        <w:pStyle w:val="ListParagraph"/>
        <w:numPr>
          <w:ilvl w:val="0"/>
          <w:numId w:val="20"/>
        </w:numPr>
        <w:jc w:val="both"/>
        <w:rPr>
          <w:rFonts w:ascii="Times New Roman" w:hAnsi="Times New Roman" w:cs="Times New Roman"/>
          <w:sz w:val="20"/>
          <w:szCs w:val="20"/>
        </w:rPr>
      </w:pPr>
      <w:bookmarkStart w:id="1" w:name="_Hlk47876720"/>
      <w:r w:rsidRPr="007466A9">
        <w:rPr>
          <w:rFonts w:ascii="Times New Roman" w:hAnsi="Times New Roman" w:cs="Times New Roman"/>
          <w:sz w:val="20"/>
          <w:szCs w:val="20"/>
        </w:rPr>
        <w:t>Assets with that type of symptom</w:t>
      </w:r>
    </w:p>
    <w:p w14:paraId="7C41D2F1" w14:textId="77777777" w:rsidR="00D26E9C" w:rsidRPr="007466A9" w:rsidRDefault="00D26E9C" w:rsidP="00753BB2">
      <w:pPr>
        <w:pStyle w:val="ListParagraph"/>
        <w:numPr>
          <w:ilvl w:val="0"/>
          <w:numId w:val="20"/>
        </w:numPr>
        <w:jc w:val="both"/>
        <w:rPr>
          <w:rFonts w:ascii="Times New Roman" w:hAnsi="Times New Roman" w:cs="Times New Roman"/>
          <w:sz w:val="20"/>
          <w:szCs w:val="20"/>
        </w:rPr>
      </w:pPr>
      <w:r w:rsidRPr="007466A9">
        <w:rPr>
          <w:rFonts w:ascii="Times New Roman" w:hAnsi="Times New Roman" w:cs="Times New Roman"/>
          <w:sz w:val="20"/>
          <w:szCs w:val="20"/>
        </w:rPr>
        <w:t>Issues associated with that type of symptom</w:t>
      </w:r>
    </w:p>
    <w:p w14:paraId="0446717F" w14:textId="77777777" w:rsidR="00D26E9C" w:rsidRPr="007466A9" w:rsidRDefault="00D26E9C" w:rsidP="00753BB2">
      <w:pPr>
        <w:pStyle w:val="ListParagraph"/>
        <w:numPr>
          <w:ilvl w:val="0"/>
          <w:numId w:val="20"/>
        </w:numPr>
        <w:jc w:val="both"/>
        <w:rPr>
          <w:rFonts w:ascii="Times New Roman" w:hAnsi="Times New Roman" w:cs="Times New Roman"/>
          <w:sz w:val="20"/>
          <w:szCs w:val="20"/>
        </w:rPr>
      </w:pPr>
      <w:r w:rsidRPr="007466A9">
        <w:rPr>
          <w:rFonts w:ascii="Times New Roman" w:hAnsi="Times New Roman" w:cs="Times New Roman"/>
          <w:sz w:val="20"/>
          <w:szCs w:val="20"/>
        </w:rPr>
        <w:t>Impacts associated with that type of symptom</w:t>
      </w:r>
    </w:p>
    <w:p w14:paraId="1D7CD80D" w14:textId="77777777" w:rsidR="00D26E9C" w:rsidRPr="007466A9" w:rsidRDefault="00D26E9C" w:rsidP="00753BB2">
      <w:pPr>
        <w:pStyle w:val="ListParagraph"/>
        <w:numPr>
          <w:ilvl w:val="0"/>
          <w:numId w:val="20"/>
        </w:numPr>
        <w:jc w:val="both"/>
        <w:rPr>
          <w:rFonts w:ascii="Times New Roman" w:hAnsi="Times New Roman" w:cs="Times New Roman"/>
          <w:sz w:val="20"/>
          <w:szCs w:val="20"/>
        </w:rPr>
      </w:pPr>
      <w:r w:rsidRPr="007466A9">
        <w:rPr>
          <w:rFonts w:ascii="Times New Roman" w:hAnsi="Times New Roman" w:cs="Times New Roman"/>
          <w:sz w:val="20"/>
          <w:szCs w:val="20"/>
        </w:rPr>
        <w:t>Solutions that quell that type of symptom</w:t>
      </w:r>
    </w:p>
    <w:bookmarkEnd w:id="1"/>
    <w:p w14:paraId="17B62E9F" w14:textId="55632A49" w:rsidR="00D26E9C" w:rsidRDefault="00D26E9C" w:rsidP="00753BB2">
      <w:pPr>
        <w:pStyle w:val="ListParagraph"/>
        <w:numPr>
          <w:ilvl w:val="0"/>
          <w:numId w:val="20"/>
        </w:numPr>
        <w:jc w:val="both"/>
        <w:rPr>
          <w:rFonts w:ascii="Times New Roman" w:hAnsi="Times New Roman" w:cs="Times New Roman"/>
          <w:sz w:val="20"/>
          <w:szCs w:val="20"/>
        </w:rPr>
      </w:pPr>
      <w:r w:rsidRPr="007466A9">
        <w:rPr>
          <w:rFonts w:ascii="Times New Roman" w:hAnsi="Times New Roman" w:cs="Times New Roman"/>
          <w:sz w:val="20"/>
          <w:szCs w:val="20"/>
        </w:rPr>
        <w:t>described in the justifications</w:t>
      </w:r>
    </w:p>
    <w:p w14:paraId="585A1679" w14:textId="77777777" w:rsidR="007466A9" w:rsidRPr="007466A9" w:rsidRDefault="007466A9" w:rsidP="007466A9">
      <w:pPr>
        <w:pStyle w:val="ListParagraph"/>
        <w:ind w:left="1080"/>
        <w:jc w:val="both"/>
        <w:rPr>
          <w:rFonts w:ascii="Times New Roman" w:hAnsi="Times New Roman" w:cs="Times New Roman"/>
          <w:sz w:val="20"/>
          <w:szCs w:val="20"/>
        </w:rPr>
      </w:pPr>
    </w:p>
    <w:p w14:paraId="43275870" w14:textId="02A6A252" w:rsidR="00D26E9C" w:rsidRPr="007466A9" w:rsidRDefault="00D26E9C" w:rsidP="00753BB2">
      <w:pPr>
        <w:pStyle w:val="ListParagraph"/>
        <w:numPr>
          <w:ilvl w:val="0"/>
          <w:numId w:val="21"/>
        </w:numPr>
        <w:ind w:left="360"/>
        <w:jc w:val="both"/>
        <w:rPr>
          <w:rFonts w:ascii="Times New Roman" w:hAnsi="Times New Roman" w:cs="Times New Roman"/>
          <w:sz w:val="20"/>
          <w:szCs w:val="20"/>
        </w:rPr>
      </w:pPr>
      <w:r w:rsidRPr="007466A9">
        <w:rPr>
          <w:rFonts w:ascii="Times New Roman" w:hAnsi="Times New Roman" w:cs="Times New Roman"/>
          <w:sz w:val="20"/>
          <w:szCs w:val="20"/>
        </w:rPr>
        <w:t xml:space="preserve">A query on an </w:t>
      </w:r>
      <w:r w:rsidRPr="007466A9">
        <w:rPr>
          <w:rFonts w:ascii="Times New Roman" w:hAnsi="Times New Roman" w:cs="Times New Roman"/>
          <w:b/>
          <w:sz w:val="20"/>
          <w:szCs w:val="20"/>
        </w:rPr>
        <w:t>impact type</w:t>
      </w:r>
      <w:r w:rsidRPr="007466A9">
        <w:rPr>
          <w:rFonts w:ascii="Times New Roman" w:hAnsi="Times New Roman" w:cs="Times New Roman"/>
          <w:sz w:val="20"/>
          <w:szCs w:val="20"/>
        </w:rPr>
        <w:t xml:space="preserve"> will return work </w:t>
      </w:r>
      <w:r w:rsidR="00774354" w:rsidRPr="007466A9">
        <w:rPr>
          <w:rFonts w:ascii="Times New Roman" w:hAnsi="Times New Roman" w:cs="Times New Roman"/>
          <w:sz w:val="20"/>
          <w:szCs w:val="20"/>
        </w:rPr>
        <w:t>order</w:t>
      </w:r>
      <w:r w:rsidRPr="007466A9">
        <w:rPr>
          <w:rFonts w:ascii="Times New Roman" w:hAnsi="Times New Roman" w:cs="Times New Roman"/>
          <w:sz w:val="20"/>
          <w:szCs w:val="20"/>
        </w:rPr>
        <w:t xml:space="preserve"> justifications proposed for that type of impact, and enable display, subsequent graph matching, querying and analysis of the covariation of all: </w:t>
      </w:r>
    </w:p>
    <w:p w14:paraId="57788FE3" w14:textId="77777777" w:rsidR="00D26E9C" w:rsidRPr="007466A9" w:rsidRDefault="00D26E9C" w:rsidP="00753BB2">
      <w:pPr>
        <w:pStyle w:val="ListParagraph"/>
        <w:numPr>
          <w:ilvl w:val="0"/>
          <w:numId w:val="22"/>
        </w:numPr>
        <w:ind w:left="720"/>
        <w:jc w:val="both"/>
        <w:rPr>
          <w:rFonts w:ascii="Times New Roman" w:hAnsi="Times New Roman" w:cs="Times New Roman"/>
          <w:sz w:val="20"/>
          <w:szCs w:val="20"/>
        </w:rPr>
      </w:pPr>
      <w:r w:rsidRPr="007466A9">
        <w:rPr>
          <w:rFonts w:ascii="Times New Roman" w:hAnsi="Times New Roman" w:cs="Times New Roman"/>
          <w:sz w:val="20"/>
          <w:szCs w:val="20"/>
        </w:rPr>
        <w:t>Assets associated with that type of impact</w:t>
      </w:r>
    </w:p>
    <w:p w14:paraId="4734D114" w14:textId="77777777" w:rsidR="00D26E9C" w:rsidRPr="007466A9" w:rsidRDefault="00D26E9C" w:rsidP="00753BB2">
      <w:pPr>
        <w:pStyle w:val="ListParagraph"/>
        <w:numPr>
          <w:ilvl w:val="0"/>
          <w:numId w:val="22"/>
        </w:numPr>
        <w:ind w:left="720"/>
        <w:jc w:val="both"/>
        <w:rPr>
          <w:rFonts w:ascii="Times New Roman" w:hAnsi="Times New Roman" w:cs="Times New Roman"/>
          <w:sz w:val="20"/>
          <w:szCs w:val="20"/>
        </w:rPr>
      </w:pPr>
      <w:r w:rsidRPr="007466A9">
        <w:rPr>
          <w:rFonts w:ascii="Times New Roman" w:hAnsi="Times New Roman" w:cs="Times New Roman"/>
          <w:sz w:val="20"/>
          <w:szCs w:val="20"/>
        </w:rPr>
        <w:t>Issues that may result in that type of impact</w:t>
      </w:r>
    </w:p>
    <w:p w14:paraId="5045CF65" w14:textId="77777777" w:rsidR="00D26E9C" w:rsidRPr="007466A9" w:rsidRDefault="00D26E9C" w:rsidP="00753BB2">
      <w:pPr>
        <w:pStyle w:val="ListParagraph"/>
        <w:numPr>
          <w:ilvl w:val="0"/>
          <w:numId w:val="22"/>
        </w:numPr>
        <w:ind w:left="720"/>
        <w:jc w:val="both"/>
        <w:rPr>
          <w:rFonts w:ascii="Times New Roman" w:hAnsi="Times New Roman" w:cs="Times New Roman"/>
          <w:sz w:val="20"/>
          <w:szCs w:val="20"/>
        </w:rPr>
      </w:pPr>
      <w:r w:rsidRPr="007466A9">
        <w:rPr>
          <w:rFonts w:ascii="Times New Roman" w:hAnsi="Times New Roman" w:cs="Times New Roman"/>
          <w:sz w:val="20"/>
          <w:szCs w:val="20"/>
        </w:rPr>
        <w:t>Symptoms associated with that type of impact</w:t>
      </w:r>
    </w:p>
    <w:p w14:paraId="21323B72" w14:textId="77777777" w:rsidR="00D26E9C" w:rsidRPr="007466A9" w:rsidRDefault="00D26E9C" w:rsidP="00753BB2">
      <w:pPr>
        <w:pStyle w:val="ListParagraph"/>
        <w:numPr>
          <w:ilvl w:val="0"/>
          <w:numId w:val="22"/>
        </w:numPr>
        <w:ind w:left="720"/>
        <w:jc w:val="both"/>
        <w:rPr>
          <w:rFonts w:ascii="Times New Roman" w:hAnsi="Times New Roman" w:cs="Times New Roman"/>
          <w:sz w:val="20"/>
          <w:szCs w:val="20"/>
        </w:rPr>
      </w:pPr>
      <w:r w:rsidRPr="007466A9">
        <w:rPr>
          <w:rFonts w:ascii="Times New Roman" w:hAnsi="Times New Roman" w:cs="Times New Roman"/>
          <w:sz w:val="20"/>
          <w:szCs w:val="20"/>
        </w:rPr>
        <w:t>Solutions that mitigate that type of impact</w:t>
      </w:r>
    </w:p>
    <w:p w14:paraId="1F1F5185" w14:textId="77777777" w:rsidR="00D26E9C" w:rsidRPr="007466A9" w:rsidRDefault="00D26E9C" w:rsidP="00753BB2">
      <w:pPr>
        <w:pStyle w:val="ListParagraph"/>
        <w:numPr>
          <w:ilvl w:val="0"/>
          <w:numId w:val="22"/>
        </w:numPr>
        <w:ind w:left="720"/>
        <w:jc w:val="both"/>
        <w:rPr>
          <w:rFonts w:ascii="Times New Roman" w:hAnsi="Times New Roman" w:cs="Times New Roman"/>
          <w:sz w:val="20"/>
          <w:szCs w:val="20"/>
        </w:rPr>
      </w:pPr>
      <w:r w:rsidRPr="007466A9">
        <w:rPr>
          <w:rFonts w:ascii="Times New Roman" w:hAnsi="Times New Roman" w:cs="Times New Roman"/>
          <w:sz w:val="20"/>
          <w:szCs w:val="20"/>
        </w:rPr>
        <w:t xml:space="preserve">described in the justifications. </w:t>
      </w:r>
    </w:p>
    <w:p w14:paraId="0F870B46" w14:textId="77777777" w:rsidR="00D26E9C" w:rsidRPr="00442767" w:rsidRDefault="00D26E9C" w:rsidP="00442767">
      <w:pPr>
        <w:jc w:val="both"/>
        <w:rPr>
          <w:rFonts w:ascii="Times New Roman" w:hAnsi="Times New Roman" w:cs="Times New Roman"/>
          <w:sz w:val="20"/>
          <w:szCs w:val="20"/>
        </w:rPr>
      </w:pPr>
    </w:p>
    <w:p w14:paraId="4B4F1101" w14:textId="281E658F" w:rsidR="00EA0E74" w:rsidRDefault="00741605" w:rsidP="00741605">
      <w:pPr>
        <w:jc w:val="center"/>
        <w:rPr>
          <w:rFonts w:ascii="Times New Roman" w:hAnsi="Times New Roman" w:cs="Times New Roman"/>
          <w:b/>
          <w:bCs/>
          <w:sz w:val="20"/>
          <w:szCs w:val="20"/>
        </w:rPr>
      </w:pPr>
      <w:r>
        <w:rPr>
          <w:rFonts w:ascii="Times New Roman" w:hAnsi="Times New Roman" w:cs="Times New Roman"/>
          <w:b/>
          <w:bCs/>
          <w:sz w:val="20"/>
          <w:szCs w:val="20"/>
        </w:rPr>
        <w:t>CONCLUSION</w:t>
      </w:r>
    </w:p>
    <w:p w14:paraId="312ADE0A" w14:textId="77777777" w:rsidR="003D535A" w:rsidRPr="00741605" w:rsidRDefault="003D535A" w:rsidP="00741605">
      <w:pPr>
        <w:jc w:val="center"/>
        <w:rPr>
          <w:rFonts w:ascii="Times New Roman" w:hAnsi="Times New Roman" w:cs="Times New Roman"/>
          <w:b/>
          <w:bCs/>
          <w:sz w:val="20"/>
          <w:szCs w:val="20"/>
        </w:rPr>
      </w:pPr>
    </w:p>
    <w:p w14:paraId="334C2244" w14:textId="20EE9FF7" w:rsidR="00450290" w:rsidRPr="00442767" w:rsidRDefault="00450290"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This paper </w:t>
      </w:r>
      <w:r w:rsidR="00774354" w:rsidRPr="00442767">
        <w:rPr>
          <w:rFonts w:ascii="Times New Roman" w:hAnsi="Times New Roman" w:cs="Times New Roman"/>
          <w:sz w:val="20"/>
          <w:szCs w:val="20"/>
        </w:rPr>
        <w:t xml:space="preserve">described </w:t>
      </w:r>
      <w:r w:rsidRPr="00442767">
        <w:rPr>
          <w:rFonts w:ascii="Times New Roman" w:hAnsi="Times New Roman" w:cs="Times New Roman"/>
          <w:sz w:val="20"/>
          <w:szCs w:val="20"/>
        </w:rPr>
        <w:t>a</w:t>
      </w:r>
      <w:r w:rsidR="00774354" w:rsidRPr="00442767">
        <w:rPr>
          <w:rFonts w:ascii="Times New Roman" w:hAnsi="Times New Roman" w:cs="Times New Roman"/>
          <w:sz w:val="20"/>
          <w:szCs w:val="20"/>
        </w:rPr>
        <w:t xml:space="preserve">n </w:t>
      </w:r>
      <w:r w:rsidRPr="00442767">
        <w:rPr>
          <w:rFonts w:ascii="Times New Roman" w:hAnsi="Times New Roman" w:cs="Times New Roman"/>
          <w:sz w:val="20"/>
          <w:szCs w:val="20"/>
        </w:rPr>
        <w:t xml:space="preserve">approach for developing an ontology-based object-oriented processing application and database system able to learn how to parse and process work </w:t>
      </w:r>
      <w:r w:rsidR="00774354" w:rsidRPr="00442767">
        <w:rPr>
          <w:rFonts w:ascii="Times New Roman" w:hAnsi="Times New Roman" w:cs="Times New Roman"/>
          <w:sz w:val="20"/>
          <w:szCs w:val="20"/>
        </w:rPr>
        <w:t>order</w:t>
      </w:r>
      <w:r w:rsidRPr="00442767">
        <w:rPr>
          <w:rFonts w:ascii="Times New Roman" w:hAnsi="Times New Roman" w:cs="Times New Roman"/>
          <w:sz w:val="20"/>
          <w:szCs w:val="20"/>
        </w:rPr>
        <w:t xml:space="preserve"> justifications to detect and analyze patterns of commonality of their business cases.  </w:t>
      </w:r>
      <w:r w:rsidR="00774354" w:rsidRPr="00442767">
        <w:rPr>
          <w:rFonts w:ascii="Times New Roman" w:hAnsi="Times New Roman" w:cs="Times New Roman"/>
          <w:sz w:val="20"/>
          <w:szCs w:val="20"/>
        </w:rPr>
        <w:t>T</w:t>
      </w:r>
      <w:r w:rsidR="00025BA3" w:rsidRPr="00442767">
        <w:rPr>
          <w:rFonts w:ascii="Times New Roman" w:hAnsi="Times New Roman" w:cs="Times New Roman"/>
          <w:sz w:val="20"/>
          <w:szCs w:val="20"/>
        </w:rPr>
        <w:t xml:space="preserve">he stepwise construction of a </w:t>
      </w:r>
      <w:r w:rsidRPr="00442767">
        <w:rPr>
          <w:rFonts w:ascii="Times New Roman" w:hAnsi="Times New Roman" w:cs="Times New Roman"/>
          <w:sz w:val="20"/>
          <w:szCs w:val="20"/>
        </w:rPr>
        <w:t xml:space="preserve">global object-oriented </w:t>
      </w:r>
      <w:r w:rsidR="00025BA3" w:rsidRPr="00442767">
        <w:rPr>
          <w:rFonts w:ascii="Times New Roman" w:hAnsi="Times New Roman" w:cs="Times New Roman"/>
          <w:sz w:val="20"/>
          <w:szCs w:val="20"/>
        </w:rPr>
        <w:t xml:space="preserve">work </w:t>
      </w:r>
      <w:r w:rsidR="00774354" w:rsidRPr="00442767">
        <w:rPr>
          <w:rFonts w:ascii="Times New Roman" w:hAnsi="Times New Roman" w:cs="Times New Roman"/>
          <w:sz w:val="20"/>
          <w:szCs w:val="20"/>
        </w:rPr>
        <w:t>order</w:t>
      </w:r>
      <w:r w:rsidR="00025BA3" w:rsidRPr="00442767">
        <w:rPr>
          <w:rFonts w:ascii="Times New Roman" w:hAnsi="Times New Roman" w:cs="Times New Roman"/>
          <w:sz w:val="20"/>
          <w:szCs w:val="20"/>
        </w:rPr>
        <w:t xml:space="preserve"> justification </w:t>
      </w:r>
      <w:r w:rsidR="00774354" w:rsidRPr="00442767">
        <w:rPr>
          <w:rFonts w:ascii="Times New Roman" w:hAnsi="Times New Roman" w:cs="Times New Roman"/>
          <w:sz w:val="20"/>
          <w:szCs w:val="20"/>
        </w:rPr>
        <w:t>ontology/</w:t>
      </w:r>
      <w:r w:rsidRPr="00442767">
        <w:rPr>
          <w:rFonts w:ascii="Times New Roman" w:hAnsi="Times New Roman" w:cs="Times New Roman"/>
          <w:sz w:val="20"/>
          <w:szCs w:val="20"/>
        </w:rPr>
        <w:t>data model</w:t>
      </w:r>
      <w:r w:rsidR="00774354" w:rsidRPr="00442767">
        <w:rPr>
          <w:rFonts w:ascii="Times New Roman" w:hAnsi="Times New Roman" w:cs="Times New Roman"/>
          <w:sz w:val="20"/>
          <w:szCs w:val="20"/>
        </w:rPr>
        <w:t xml:space="preserve"> was illustrated.  Logic was provided for </w:t>
      </w:r>
      <w:r w:rsidR="00025BA3" w:rsidRPr="00442767">
        <w:rPr>
          <w:rFonts w:ascii="Times New Roman" w:hAnsi="Times New Roman" w:cs="Times New Roman"/>
          <w:sz w:val="20"/>
          <w:szCs w:val="20"/>
        </w:rPr>
        <w:t>analyz</w:t>
      </w:r>
      <w:r w:rsidR="00774354" w:rsidRPr="00442767">
        <w:rPr>
          <w:rFonts w:ascii="Times New Roman" w:hAnsi="Times New Roman" w:cs="Times New Roman"/>
          <w:sz w:val="20"/>
          <w:szCs w:val="20"/>
        </w:rPr>
        <w:t>ing</w:t>
      </w:r>
      <w:r w:rsidR="00025BA3" w:rsidRPr="00442767">
        <w:rPr>
          <w:rFonts w:ascii="Times New Roman" w:hAnsi="Times New Roman" w:cs="Times New Roman"/>
          <w:sz w:val="20"/>
          <w:szCs w:val="20"/>
        </w:rPr>
        <w:t xml:space="preserve"> the semantic structure of work </w:t>
      </w:r>
      <w:r w:rsidR="00774354" w:rsidRPr="00442767">
        <w:rPr>
          <w:rFonts w:ascii="Times New Roman" w:hAnsi="Times New Roman" w:cs="Times New Roman"/>
          <w:sz w:val="20"/>
          <w:szCs w:val="20"/>
        </w:rPr>
        <w:t>order</w:t>
      </w:r>
      <w:r w:rsidR="00025BA3" w:rsidRPr="00442767">
        <w:rPr>
          <w:rFonts w:ascii="Times New Roman" w:hAnsi="Times New Roman" w:cs="Times New Roman"/>
          <w:sz w:val="20"/>
          <w:szCs w:val="20"/>
        </w:rPr>
        <w:t xml:space="preserve"> justifications and automatically detect</w:t>
      </w:r>
      <w:r w:rsidR="00774354" w:rsidRPr="00442767">
        <w:rPr>
          <w:rFonts w:ascii="Times New Roman" w:hAnsi="Times New Roman" w:cs="Times New Roman"/>
          <w:sz w:val="20"/>
          <w:szCs w:val="20"/>
        </w:rPr>
        <w:t>ing</w:t>
      </w:r>
      <w:r w:rsidR="00025BA3" w:rsidRPr="00442767">
        <w:rPr>
          <w:rFonts w:ascii="Times New Roman" w:hAnsi="Times New Roman" w:cs="Times New Roman"/>
          <w:sz w:val="20"/>
          <w:szCs w:val="20"/>
        </w:rPr>
        <w:t xml:space="preserve"> commonalities necessary for </w:t>
      </w:r>
      <w:r w:rsidRPr="00442767">
        <w:rPr>
          <w:rFonts w:ascii="Times New Roman" w:hAnsi="Times New Roman" w:cs="Times New Roman"/>
          <w:sz w:val="20"/>
          <w:szCs w:val="20"/>
        </w:rPr>
        <w:t>comparative analysis</w:t>
      </w:r>
      <w:r w:rsidR="00025BA3" w:rsidRPr="00442767">
        <w:rPr>
          <w:rFonts w:ascii="Times New Roman" w:hAnsi="Times New Roman" w:cs="Times New Roman"/>
          <w:sz w:val="20"/>
          <w:szCs w:val="20"/>
        </w:rPr>
        <w:t>.</w:t>
      </w:r>
    </w:p>
    <w:p w14:paraId="0ACB4873" w14:textId="77777777" w:rsidR="00450290" w:rsidRPr="00442767" w:rsidRDefault="00450290" w:rsidP="00442767">
      <w:pPr>
        <w:jc w:val="both"/>
        <w:rPr>
          <w:rFonts w:ascii="Times New Roman" w:hAnsi="Times New Roman" w:cs="Times New Roman"/>
          <w:sz w:val="20"/>
          <w:szCs w:val="20"/>
        </w:rPr>
      </w:pPr>
    </w:p>
    <w:p w14:paraId="33A70AAB" w14:textId="21033258" w:rsidR="00450290" w:rsidRPr="00442767" w:rsidRDefault="00774354"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Future implementation in </w:t>
      </w:r>
      <w:r w:rsidR="00450290" w:rsidRPr="00442767">
        <w:rPr>
          <w:rFonts w:ascii="Times New Roman" w:hAnsi="Times New Roman" w:cs="Times New Roman"/>
          <w:sz w:val="20"/>
          <w:szCs w:val="20"/>
        </w:rPr>
        <w:t xml:space="preserve">a pilot project focused on Operations &amp; Maintenance (O&amp;M) </w:t>
      </w:r>
      <w:r w:rsidRPr="00442767">
        <w:rPr>
          <w:rFonts w:ascii="Times New Roman" w:hAnsi="Times New Roman" w:cs="Times New Roman"/>
          <w:sz w:val="20"/>
          <w:szCs w:val="20"/>
        </w:rPr>
        <w:t xml:space="preserve">work order budget justifications offers a </w:t>
      </w:r>
      <w:r w:rsidR="00450290" w:rsidRPr="00442767">
        <w:rPr>
          <w:rFonts w:ascii="Times New Roman" w:hAnsi="Times New Roman" w:cs="Times New Roman"/>
          <w:sz w:val="20"/>
          <w:szCs w:val="20"/>
        </w:rPr>
        <w:t xml:space="preserve">way to </w:t>
      </w:r>
      <w:r w:rsidR="00986C95" w:rsidRPr="00442767">
        <w:rPr>
          <w:rFonts w:ascii="Times New Roman" w:hAnsi="Times New Roman" w:cs="Times New Roman"/>
          <w:sz w:val="20"/>
          <w:szCs w:val="20"/>
        </w:rPr>
        <w:t>evaluate the benefits of</w:t>
      </w:r>
      <w:r w:rsidR="00450290" w:rsidRPr="00442767">
        <w:rPr>
          <w:rFonts w:ascii="Times New Roman" w:hAnsi="Times New Roman" w:cs="Times New Roman"/>
          <w:sz w:val="20"/>
          <w:szCs w:val="20"/>
        </w:rPr>
        <w:t xml:space="preserve"> unified standard language and suite of intelligent tools for analyzing and </w:t>
      </w:r>
      <w:r w:rsidR="00025BA3" w:rsidRPr="00442767">
        <w:rPr>
          <w:rFonts w:ascii="Times New Roman" w:hAnsi="Times New Roman" w:cs="Times New Roman"/>
          <w:sz w:val="20"/>
          <w:szCs w:val="20"/>
        </w:rPr>
        <w:t xml:space="preserve">increasing </w:t>
      </w:r>
      <w:r w:rsidR="00450290" w:rsidRPr="00442767">
        <w:rPr>
          <w:rFonts w:ascii="Times New Roman" w:hAnsi="Times New Roman" w:cs="Times New Roman"/>
          <w:sz w:val="20"/>
          <w:szCs w:val="20"/>
        </w:rPr>
        <w:t xml:space="preserve">understanding </w:t>
      </w:r>
      <w:r w:rsidR="00025BA3" w:rsidRPr="00442767">
        <w:rPr>
          <w:rFonts w:ascii="Times New Roman" w:hAnsi="Times New Roman" w:cs="Times New Roman"/>
          <w:sz w:val="20"/>
          <w:szCs w:val="20"/>
        </w:rPr>
        <w:t>of business cases for</w:t>
      </w:r>
      <w:r w:rsidR="00450290" w:rsidRPr="00442767">
        <w:rPr>
          <w:rFonts w:ascii="Times New Roman" w:hAnsi="Times New Roman" w:cs="Times New Roman"/>
          <w:sz w:val="20"/>
          <w:szCs w:val="20"/>
        </w:rPr>
        <w:t xml:space="preserve"> and asset management work </w:t>
      </w:r>
      <w:r w:rsidRPr="00442767">
        <w:rPr>
          <w:rFonts w:ascii="Times New Roman" w:hAnsi="Times New Roman" w:cs="Times New Roman"/>
          <w:sz w:val="20"/>
          <w:szCs w:val="20"/>
        </w:rPr>
        <w:t xml:space="preserve">orders. </w:t>
      </w:r>
    </w:p>
    <w:p w14:paraId="6F015EC7" w14:textId="77777777" w:rsidR="00741605" w:rsidRDefault="00741605" w:rsidP="00442767">
      <w:pPr>
        <w:jc w:val="center"/>
        <w:rPr>
          <w:rFonts w:ascii="Times New Roman" w:hAnsi="Times New Roman" w:cs="Times New Roman"/>
          <w:b/>
          <w:bCs/>
          <w:sz w:val="20"/>
          <w:szCs w:val="20"/>
        </w:rPr>
      </w:pPr>
    </w:p>
    <w:p w14:paraId="02D88509" w14:textId="68B2F69A" w:rsidR="00FC737C" w:rsidRDefault="00741605" w:rsidP="0044276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REFERENCES</w:t>
      </w:r>
    </w:p>
    <w:p w14:paraId="34AB5A79" w14:textId="77777777" w:rsidR="00741605" w:rsidRPr="00442767" w:rsidRDefault="00741605" w:rsidP="00442767">
      <w:pPr>
        <w:jc w:val="center"/>
        <w:rPr>
          <w:rFonts w:ascii="Times New Roman" w:hAnsi="Times New Roman" w:cs="Times New Roman"/>
          <w:b/>
          <w:bCs/>
          <w:sz w:val="20"/>
          <w:szCs w:val="20"/>
        </w:rPr>
      </w:pPr>
    </w:p>
    <w:p w14:paraId="58DDDBCC" w14:textId="44FF71E9" w:rsidR="00260659" w:rsidRPr="00442767" w:rsidRDefault="00260659" w:rsidP="00442767">
      <w:pPr>
        <w:jc w:val="both"/>
        <w:rPr>
          <w:rFonts w:ascii="Times New Roman" w:hAnsi="Times New Roman" w:cs="Times New Roman"/>
          <w:sz w:val="20"/>
          <w:szCs w:val="20"/>
        </w:rPr>
      </w:pPr>
      <w:proofErr w:type="spellStart"/>
      <w:r w:rsidRPr="00442767">
        <w:rPr>
          <w:rFonts w:ascii="Times New Roman" w:hAnsi="Times New Roman" w:cs="Times New Roman"/>
          <w:sz w:val="20"/>
          <w:szCs w:val="20"/>
        </w:rPr>
        <w:t>Batini</w:t>
      </w:r>
      <w:proofErr w:type="spellEnd"/>
      <w:r w:rsidR="00442767">
        <w:rPr>
          <w:rFonts w:ascii="Times New Roman" w:hAnsi="Times New Roman" w:cs="Times New Roman"/>
          <w:sz w:val="20"/>
          <w:szCs w:val="20"/>
        </w:rPr>
        <w:t xml:space="preserve">, C., </w:t>
      </w:r>
      <w:proofErr w:type="spellStart"/>
      <w:r w:rsidR="00442767">
        <w:rPr>
          <w:rFonts w:ascii="Times New Roman" w:hAnsi="Times New Roman" w:cs="Times New Roman"/>
          <w:sz w:val="20"/>
          <w:szCs w:val="20"/>
        </w:rPr>
        <w:t>Ceri</w:t>
      </w:r>
      <w:proofErr w:type="spellEnd"/>
      <w:r w:rsidR="00442767">
        <w:rPr>
          <w:rFonts w:ascii="Times New Roman" w:hAnsi="Times New Roman" w:cs="Times New Roman"/>
          <w:sz w:val="20"/>
          <w:szCs w:val="20"/>
        </w:rPr>
        <w:t xml:space="preserve">, S., &amp; </w:t>
      </w:r>
      <w:proofErr w:type="spellStart"/>
      <w:r w:rsidR="00442767">
        <w:rPr>
          <w:rFonts w:ascii="Times New Roman" w:hAnsi="Times New Roman" w:cs="Times New Roman"/>
          <w:sz w:val="20"/>
          <w:szCs w:val="20"/>
        </w:rPr>
        <w:t>Navathe</w:t>
      </w:r>
      <w:proofErr w:type="spellEnd"/>
      <w:r w:rsidR="00442767">
        <w:rPr>
          <w:rFonts w:ascii="Times New Roman" w:hAnsi="Times New Roman" w:cs="Times New Roman"/>
          <w:sz w:val="20"/>
          <w:szCs w:val="20"/>
        </w:rPr>
        <w:t>, S. B.</w:t>
      </w:r>
      <w:r w:rsidRPr="00442767">
        <w:rPr>
          <w:rFonts w:ascii="Times New Roman" w:hAnsi="Times New Roman" w:cs="Times New Roman"/>
          <w:sz w:val="20"/>
          <w:szCs w:val="20"/>
        </w:rPr>
        <w:t xml:space="preserve"> </w:t>
      </w:r>
      <w:r w:rsidR="005371CA">
        <w:rPr>
          <w:rFonts w:ascii="Times New Roman" w:hAnsi="Times New Roman" w:cs="Times New Roman"/>
          <w:sz w:val="20"/>
          <w:szCs w:val="20"/>
        </w:rPr>
        <w:t>(</w:t>
      </w:r>
      <w:r w:rsidRPr="00442767">
        <w:rPr>
          <w:rFonts w:ascii="Times New Roman" w:hAnsi="Times New Roman" w:cs="Times New Roman"/>
          <w:sz w:val="20"/>
          <w:szCs w:val="20"/>
        </w:rPr>
        <w:t>1992</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w:t>
      </w:r>
      <w:r w:rsidRPr="005371CA">
        <w:rPr>
          <w:rFonts w:ascii="Times New Roman" w:hAnsi="Times New Roman" w:cs="Times New Roman"/>
          <w:i/>
          <w:iCs/>
          <w:sz w:val="20"/>
          <w:szCs w:val="20"/>
        </w:rPr>
        <w:t xml:space="preserve">Conceptual Database Design </w:t>
      </w:r>
      <w:proofErr w:type="gramStart"/>
      <w:r w:rsidRPr="005371CA">
        <w:rPr>
          <w:rFonts w:ascii="Times New Roman" w:hAnsi="Times New Roman" w:cs="Times New Roman"/>
          <w:i/>
          <w:iCs/>
          <w:sz w:val="20"/>
          <w:szCs w:val="20"/>
        </w:rPr>
        <w:t>An</w:t>
      </w:r>
      <w:proofErr w:type="gramEnd"/>
      <w:r w:rsidRPr="005371CA">
        <w:rPr>
          <w:rFonts w:ascii="Times New Roman" w:hAnsi="Times New Roman" w:cs="Times New Roman"/>
          <w:i/>
          <w:iCs/>
          <w:sz w:val="20"/>
          <w:szCs w:val="20"/>
        </w:rPr>
        <w:t xml:space="preserve"> Entity-Relationship Approach</w:t>
      </w:r>
      <w:r w:rsidR="005371CA">
        <w:rPr>
          <w:rFonts w:ascii="Times New Roman" w:hAnsi="Times New Roman" w:cs="Times New Roman"/>
          <w:sz w:val="20"/>
          <w:szCs w:val="20"/>
        </w:rPr>
        <w:t xml:space="preserve">. </w:t>
      </w:r>
      <w:r w:rsidRPr="00442767">
        <w:rPr>
          <w:rFonts w:ascii="Times New Roman" w:hAnsi="Times New Roman" w:cs="Times New Roman"/>
          <w:sz w:val="20"/>
          <w:szCs w:val="20"/>
        </w:rPr>
        <w:t>The Benjamin/Cummings Publishing Company, Inc.</w:t>
      </w:r>
    </w:p>
    <w:p w14:paraId="52460C42" w14:textId="77777777" w:rsidR="00260659" w:rsidRPr="00442767" w:rsidRDefault="00260659" w:rsidP="00442767">
      <w:pPr>
        <w:jc w:val="both"/>
        <w:rPr>
          <w:rFonts w:ascii="Times New Roman" w:hAnsi="Times New Roman" w:cs="Times New Roman"/>
          <w:sz w:val="20"/>
          <w:szCs w:val="20"/>
        </w:rPr>
      </w:pPr>
    </w:p>
    <w:p w14:paraId="64511013" w14:textId="05AA4E28" w:rsidR="008E6B9D" w:rsidRPr="00442767" w:rsidRDefault="008E6B9D" w:rsidP="00442767">
      <w:pPr>
        <w:jc w:val="both"/>
        <w:rPr>
          <w:rFonts w:ascii="Times New Roman" w:hAnsi="Times New Roman" w:cs="Times New Roman"/>
          <w:sz w:val="20"/>
          <w:szCs w:val="20"/>
        </w:rPr>
      </w:pPr>
      <w:proofErr w:type="spellStart"/>
      <w:r w:rsidRPr="00442767">
        <w:rPr>
          <w:rFonts w:ascii="Times New Roman" w:hAnsi="Times New Roman" w:cs="Times New Roman"/>
          <w:sz w:val="20"/>
          <w:szCs w:val="20"/>
        </w:rPr>
        <w:t>Booch</w:t>
      </w:r>
      <w:proofErr w:type="spellEnd"/>
      <w:r w:rsidRPr="00442767">
        <w:rPr>
          <w:rFonts w:ascii="Times New Roman" w:hAnsi="Times New Roman" w:cs="Times New Roman"/>
          <w:sz w:val="20"/>
          <w:szCs w:val="20"/>
        </w:rPr>
        <w:t xml:space="preserve">, G. </w:t>
      </w:r>
      <w:r w:rsidR="005371CA">
        <w:rPr>
          <w:rFonts w:ascii="Times New Roman" w:hAnsi="Times New Roman" w:cs="Times New Roman"/>
          <w:sz w:val="20"/>
          <w:szCs w:val="20"/>
        </w:rPr>
        <w:t>(</w:t>
      </w:r>
      <w:r w:rsidRPr="00442767">
        <w:rPr>
          <w:rFonts w:ascii="Times New Roman" w:hAnsi="Times New Roman" w:cs="Times New Roman"/>
          <w:sz w:val="20"/>
          <w:szCs w:val="20"/>
        </w:rPr>
        <w:t>199</w:t>
      </w:r>
      <w:r w:rsidR="00D139C1" w:rsidRPr="00442767">
        <w:rPr>
          <w:rFonts w:ascii="Times New Roman" w:hAnsi="Times New Roman" w:cs="Times New Roman"/>
          <w:sz w:val="20"/>
          <w:szCs w:val="20"/>
        </w:rPr>
        <w:t>1</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w:t>
      </w:r>
      <w:r w:rsidRPr="005371CA">
        <w:rPr>
          <w:rFonts w:ascii="Times New Roman" w:hAnsi="Times New Roman" w:cs="Times New Roman"/>
          <w:i/>
          <w:iCs/>
          <w:sz w:val="20"/>
          <w:szCs w:val="20"/>
        </w:rPr>
        <w:t>Object-Oriented Analysi</w:t>
      </w:r>
      <w:r w:rsidR="00D139C1" w:rsidRPr="005371CA">
        <w:rPr>
          <w:rFonts w:ascii="Times New Roman" w:hAnsi="Times New Roman" w:cs="Times New Roman"/>
          <w:i/>
          <w:iCs/>
          <w:sz w:val="20"/>
          <w:szCs w:val="20"/>
        </w:rPr>
        <w:t>s</w:t>
      </w:r>
      <w:r w:rsidRPr="005371CA">
        <w:rPr>
          <w:rFonts w:ascii="Times New Roman" w:hAnsi="Times New Roman" w:cs="Times New Roman"/>
          <w:i/>
          <w:iCs/>
          <w:sz w:val="20"/>
          <w:szCs w:val="20"/>
        </w:rPr>
        <w:t xml:space="preserve"> </w:t>
      </w:r>
      <w:proofErr w:type="gramStart"/>
      <w:r w:rsidRPr="005371CA">
        <w:rPr>
          <w:rFonts w:ascii="Times New Roman" w:hAnsi="Times New Roman" w:cs="Times New Roman"/>
          <w:i/>
          <w:iCs/>
          <w:sz w:val="20"/>
          <w:szCs w:val="20"/>
        </w:rPr>
        <w:t>With</w:t>
      </w:r>
      <w:proofErr w:type="gramEnd"/>
      <w:r w:rsidRPr="005371CA">
        <w:rPr>
          <w:rFonts w:ascii="Times New Roman" w:hAnsi="Times New Roman" w:cs="Times New Roman"/>
          <w:i/>
          <w:iCs/>
          <w:sz w:val="20"/>
          <w:szCs w:val="20"/>
        </w:rPr>
        <w:t xml:space="preserve"> Applications</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The Benjamin/Cummings Publishing Company.</w:t>
      </w:r>
    </w:p>
    <w:p w14:paraId="14E2896A" w14:textId="77777777" w:rsidR="008E6B9D" w:rsidRPr="00442767" w:rsidRDefault="008E6B9D" w:rsidP="00442767">
      <w:pPr>
        <w:jc w:val="both"/>
        <w:rPr>
          <w:rFonts w:ascii="Times New Roman" w:hAnsi="Times New Roman" w:cs="Times New Roman"/>
          <w:sz w:val="20"/>
          <w:szCs w:val="20"/>
        </w:rPr>
      </w:pPr>
    </w:p>
    <w:p w14:paraId="51BE592F" w14:textId="373CE1BA" w:rsidR="00DB1543" w:rsidRPr="00442767" w:rsidRDefault="00DB1543"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Chen, P. </w:t>
      </w:r>
      <w:r w:rsidR="005371CA">
        <w:rPr>
          <w:rFonts w:ascii="Times New Roman" w:hAnsi="Times New Roman" w:cs="Times New Roman"/>
          <w:sz w:val="20"/>
          <w:szCs w:val="20"/>
        </w:rPr>
        <w:t>(</w:t>
      </w:r>
      <w:r w:rsidRPr="00442767">
        <w:rPr>
          <w:rFonts w:ascii="Times New Roman" w:hAnsi="Times New Roman" w:cs="Times New Roman"/>
          <w:sz w:val="20"/>
          <w:szCs w:val="20"/>
        </w:rPr>
        <w:t>1976</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w:t>
      </w:r>
      <w:r w:rsidRPr="00A902E4">
        <w:rPr>
          <w:rFonts w:ascii="Times New Roman" w:hAnsi="Times New Roman" w:cs="Times New Roman"/>
          <w:sz w:val="20"/>
          <w:szCs w:val="20"/>
        </w:rPr>
        <w:t>The Entity-Relationship Model - Toward a Unified View of Data</w:t>
      </w:r>
      <w:r w:rsidRPr="00442767">
        <w:rPr>
          <w:rFonts w:ascii="Times New Roman" w:hAnsi="Times New Roman" w:cs="Times New Roman"/>
          <w:sz w:val="20"/>
          <w:szCs w:val="20"/>
        </w:rPr>
        <w:t xml:space="preserve">, </w:t>
      </w:r>
      <w:r w:rsidRPr="00A902E4">
        <w:rPr>
          <w:rFonts w:ascii="Times New Roman" w:hAnsi="Times New Roman" w:cs="Times New Roman"/>
          <w:i/>
          <w:iCs/>
          <w:sz w:val="20"/>
          <w:szCs w:val="20"/>
        </w:rPr>
        <w:t>ACM Transactions on Database Systems</w:t>
      </w:r>
      <w:r w:rsidRPr="00442767">
        <w:rPr>
          <w:rFonts w:ascii="Times New Roman" w:hAnsi="Times New Roman" w:cs="Times New Roman"/>
          <w:sz w:val="20"/>
          <w:szCs w:val="20"/>
        </w:rPr>
        <w:t xml:space="preserve">. </w:t>
      </w:r>
      <w:r w:rsidR="00A902E4">
        <w:rPr>
          <w:rFonts w:ascii="Times New Roman" w:hAnsi="Times New Roman" w:cs="Times New Roman"/>
          <w:sz w:val="20"/>
          <w:szCs w:val="20"/>
        </w:rPr>
        <w:t xml:space="preserve">1(1), </w:t>
      </w:r>
      <w:r w:rsidRPr="00442767">
        <w:rPr>
          <w:rFonts w:ascii="Times New Roman" w:hAnsi="Times New Roman" w:cs="Times New Roman"/>
          <w:sz w:val="20"/>
          <w:szCs w:val="20"/>
        </w:rPr>
        <w:t>9–36</w:t>
      </w:r>
      <w:r w:rsidR="00A902E4">
        <w:rPr>
          <w:rFonts w:ascii="Times New Roman" w:hAnsi="Times New Roman" w:cs="Times New Roman"/>
          <w:sz w:val="20"/>
          <w:szCs w:val="20"/>
        </w:rPr>
        <w:t>.</w:t>
      </w:r>
    </w:p>
    <w:p w14:paraId="0E704A53" w14:textId="77777777" w:rsidR="00DB1543" w:rsidRPr="00442767" w:rsidRDefault="00DB1543" w:rsidP="00442767">
      <w:pPr>
        <w:jc w:val="both"/>
        <w:rPr>
          <w:rFonts w:ascii="Times New Roman" w:hAnsi="Times New Roman" w:cs="Times New Roman"/>
          <w:sz w:val="20"/>
          <w:szCs w:val="20"/>
        </w:rPr>
      </w:pPr>
    </w:p>
    <w:p w14:paraId="2D0353BF" w14:textId="7F139EAA" w:rsidR="00562C52" w:rsidRPr="00442767" w:rsidRDefault="00562C52" w:rsidP="00442767">
      <w:pPr>
        <w:jc w:val="both"/>
        <w:rPr>
          <w:rFonts w:ascii="Times New Roman" w:hAnsi="Times New Roman" w:cs="Times New Roman"/>
          <w:sz w:val="20"/>
          <w:szCs w:val="20"/>
        </w:rPr>
      </w:pPr>
      <w:r w:rsidRPr="00A902E4">
        <w:rPr>
          <w:rFonts w:ascii="Times New Roman" w:hAnsi="Times New Roman" w:cs="Times New Roman"/>
          <w:i/>
          <w:iCs/>
          <w:sz w:val="20"/>
          <w:szCs w:val="20"/>
        </w:rPr>
        <w:t>C</w:t>
      </w:r>
      <w:r w:rsidR="007477B4">
        <w:rPr>
          <w:rFonts w:ascii="Times New Roman" w:hAnsi="Times New Roman" w:cs="Times New Roman"/>
          <w:i/>
          <w:iCs/>
          <w:sz w:val="20"/>
          <w:szCs w:val="20"/>
        </w:rPr>
        <w:t>ritical Infrastructure Sectors</w:t>
      </w:r>
      <w:r w:rsidR="00A902E4">
        <w:rPr>
          <w:rFonts w:ascii="Times New Roman" w:hAnsi="Times New Roman" w:cs="Times New Roman"/>
          <w:sz w:val="20"/>
          <w:szCs w:val="20"/>
        </w:rPr>
        <w:t>.</w:t>
      </w:r>
      <w:r w:rsidR="007477B4">
        <w:rPr>
          <w:rFonts w:ascii="Times New Roman" w:hAnsi="Times New Roman" w:cs="Times New Roman"/>
          <w:sz w:val="20"/>
          <w:szCs w:val="20"/>
        </w:rPr>
        <w:t xml:space="preserve"> (</w:t>
      </w:r>
      <w:r w:rsidR="007477B4" w:rsidRPr="00442767">
        <w:rPr>
          <w:rFonts w:ascii="Times New Roman" w:hAnsi="Times New Roman" w:cs="Times New Roman"/>
          <w:sz w:val="20"/>
          <w:szCs w:val="20"/>
        </w:rPr>
        <w:t>2020</w:t>
      </w:r>
      <w:r w:rsidR="007477B4">
        <w:rPr>
          <w:rFonts w:ascii="Times New Roman" w:hAnsi="Times New Roman" w:cs="Times New Roman"/>
          <w:sz w:val="20"/>
          <w:szCs w:val="20"/>
        </w:rPr>
        <w:t>, March 24).</w:t>
      </w:r>
      <w:r w:rsidR="00A902E4">
        <w:rPr>
          <w:rFonts w:ascii="Times New Roman" w:hAnsi="Times New Roman" w:cs="Times New Roman"/>
          <w:sz w:val="20"/>
          <w:szCs w:val="20"/>
        </w:rPr>
        <w:t xml:space="preserve"> </w:t>
      </w:r>
      <w:r w:rsidR="007477B4" w:rsidRPr="00442767">
        <w:rPr>
          <w:rFonts w:ascii="Times New Roman" w:hAnsi="Times New Roman" w:cs="Times New Roman"/>
          <w:sz w:val="20"/>
          <w:szCs w:val="20"/>
        </w:rPr>
        <w:t>C</w:t>
      </w:r>
      <w:r w:rsidR="007477B4">
        <w:rPr>
          <w:rFonts w:ascii="Times New Roman" w:hAnsi="Times New Roman" w:cs="Times New Roman"/>
          <w:sz w:val="20"/>
          <w:szCs w:val="20"/>
        </w:rPr>
        <w:t>ybersecurity &amp; Infrastructure Security Agency. Retrieved August 28, 2020 from</w:t>
      </w:r>
      <w:r w:rsidR="007477B4" w:rsidRPr="00442767">
        <w:rPr>
          <w:rFonts w:ascii="Times New Roman" w:hAnsi="Times New Roman" w:cs="Times New Roman"/>
          <w:sz w:val="20"/>
          <w:szCs w:val="20"/>
        </w:rPr>
        <w:t xml:space="preserve"> </w:t>
      </w:r>
      <w:hyperlink r:id="rId18" w:history="1">
        <w:r w:rsidR="00031991" w:rsidRPr="00442767">
          <w:rPr>
            <w:rStyle w:val="Hyperlink"/>
            <w:rFonts w:ascii="Times New Roman" w:hAnsi="Times New Roman" w:cs="Times New Roman"/>
            <w:sz w:val="20"/>
            <w:szCs w:val="20"/>
          </w:rPr>
          <w:t>https://www.cisa.gov/critical-infrastructure-sectors</w:t>
        </w:r>
      </w:hyperlink>
    </w:p>
    <w:p w14:paraId="5981286E" w14:textId="77777777" w:rsidR="00562C52" w:rsidRPr="00442767" w:rsidRDefault="00562C52" w:rsidP="00442767">
      <w:pPr>
        <w:jc w:val="both"/>
        <w:rPr>
          <w:rFonts w:ascii="Times New Roman" w:hAnsi="Times New Roman" w:cs="Times New Roman"/>
          <w:sz w:val="20"/>
          <w:szCs w:val="20"/>
        </w:rPr>
      </w:pPr>
    </w:p>
    <w:p w14:paraId="51C3C993" w14:textId="35BA15CA" w:rsidR="00260659" w:rsidRPr="00442767" w:rsidRDefault="00260659" w:rsidP="00442767">
      <w:pPr>
        <w:jc w:val="both"/>
        <w:rPr>
          <w:rFonts w:ascii="Times New Roman" w:hAnsi="Times New Roman" w:cs="Times New Roman"/>
          <w:sz w:val="20"/>
          <w:szCs w:val="20"/>
        </w:rPr>
      </w:pPr>
      <w:r w:rsidRPr="00442767">
        <w:rPr>
          <w:rFonts w:ascii="Times New Roman" w:hAnsi="Times New Roman" w:cs="Times New Roman"/>
          <w:sz w:val="20"/>
          <w:szCs w:val="20"/>
        </w:rPr>
        <w:t>Kunii, H.</w:t>
      </w:r>
      <w:r w:rsid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S. </w:t>
      </w:r>
      <w:r w:rsidR="005371CA">
        <w:rPr>
          <w:rFonts w:ascii="Times New Roman" w:hAnsi="Times New Roman" w:cs="Times New Roman"/>
          <w:sz w:val="20"/>
          <w:szCs w:val="20"/>
        </w:rPr>
        <w:t>(</w:t>
      </w:r>
      <w:r w:rsidRPr="00442767">
        <w:rPr>
          <w:rFonts w:ascii="Times New Roman" w:hAnsi="Times New Roman" w:cs="Times New Roman"/>
          <w:sz w:val="20"/>
          <w:szCs w:val="20"/>
        </w:rPr>
        <w:t>1990</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w:t>
      </w:r>
      <w:r w:rsidRPr="005371CA">
        <w:rPr>
          <w:rFonts w:ascii="Times New Roman" w:hAnsi="Times New Roman" w:cs="Times New Roman"/>
          <w:i/>
          <w:iCs/>
          <w:sz w:val="20"/>
          <w:szCs w:val="20"/>
        </w:rPr>
        <w:t>Graph Data Model and Its Data Language</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Springer-Verlag</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w:t>
      </w:r>
    </w:p>
    <w:p w14:paraId="5F18FA8C" w14:textId="77777777" w:rsidR="000854F0" w:rsidRPr="00442767" w:rsidRDefault="000854F0" w:rsidP="00442767">
      <w:pPr>
        <w:jc w:val="both"/>
        <w:rPr>
          <w:rFonts w:ascii="Times New Roman" w:hAnsi="Times New Roman" w:cs="Times New Roman"/>
          <w:sz w:val="20"/>
          <w:szCs w:val="20"/>
        </w:rPr>
      </w:pPr>
    </w:p>
    <w:p w14:paraId="5C50A726" w14:textId="7E3F3872" w:rsidR="00260659" w:rsidRPr="00442767" w:rsidRDefault="00260659" w:rsidP="00442767">
      <w:pPr>
        <w:jc w:val="both"/>
        <w:rPr>
          <w:rFonts w:ascii="Times New Roman" w:hAnsi="Times New Roman" w:cs="Times New Roman"/>
          <w:sz w:val="20"/>
          <w:szCs w:val="20"/>
        </w:rPr>
      </w:pPr>
      <w:r w:rsidRPr="00442767">
        <w:rPr>
          <w:rFonts w:ascii="Times New Roman" w:hAnsi="Times New Roman" w:cs="Times New Roman"/>
          <w:sz w:val="20"/>
          <w:szCs w:val="20"/>
        </w:rPr>
        <w:t>Lanter, D.</w:t>
      </w:r>
      <w:r w:rsid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P. </w:t>
      </w:r>
      <w:r w:rsidR="005371CA">
        <w:rPr>
          <w:rFonts w:ascii="Times New Roman" w:hAnsi="Times New Roman" w:cs="Times New Roman"/>
          <w:sz w:val="20"/>
          <w:szCs w:val="20"/>
        </w:rPr>
        <w:t>(</w:t>
      </w:r>
      <w:r w:rsidRPr="00442767">
        <w:rPr>
          <w:rFonts w:ascii="Times New Roman" w:hAnsi="Times New Roman" w:cs="Times New Roman"/>
          <w:sz w:val="20"/>
          <w:szCs w:val="20"/>
        </w:rPr>
        <w:t>1994</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Comparison of Spatial Analytic Applications of GIS</w:t>
      </w:r>
      <w:r w:rsidR="005371CA">
        <w:rPr>
          <w:rFonts w:ascii="Times New Roman" w:hAnsi="Times New Roman" w:cs="Times New Roman"/>
          <w:sz w:val="20"/>
          <w:szCs w:val="20"/>
        </w:rPr>
        <w:t>. In</w:t>
      </w:r>
      <w:r w:rsidRPr="00442767">
        <w:rPr>
          <w:rFonts w:ascii="Times New Roman" w:hAnsi="Times New Roman" w:cs="Times New Roman"/>
          <w:sz w:val="20"/>
          <w:szCs w:val="20"/>
        </w:rPr>
        <w:t xml:space="preserve"> </w:t>
      </w:r>
      <w:r w:rsidR="005371CA" w:rsidRPr="00442767">
        <w:rPr>
          <w:rFonts w:ascii="Times New Roman" w:hAnsi="Times New Roman" w:cs="Times New Roman"/>
          <w:sz w:val="20"/>
          <w:szCs w:val="20"/>
        </w:rPr>
        <w:t xml:space="preserve">Editors: </w:t>
      </w:r>
      <w:r w:rsidR="00A902E4">
        <w:rPr>
          <w:rFonts w:ascii="Times New Roman" w:hAnsi="Times New Roman" w:cs="Times New Roman"/>
          <w:sz w:val="20"/>
          <w:szCs w:val="20"/>
        </w:rPr>
        <w:t xml:space="preserve">W. K. </w:t>
      </w:r>
      <w:r w:rsidR="005371CA" w:rsidRPr="00442767">
        <w:rPr>
          <w:rFonts w:ascii="Times New Roman" w:hAnsi="Times New Roman" w:cs="Times New Roman"/>
          <w:sz w:val="20"/>
          <w:szCs w:val="20"/>
        </w:rPr>
        <w:t xml:space="preserve">Michener, </w:t>
      </w:r>
      <w:r w:rsidR="00A902E4">
        <w:rPr>
          <w:rFonts w:ascii="Times New Roman" w:hAnsi="Times New Roman" w:cs="Times New Roman"/>
          <w:sz w:val="20"/>
          <w:szCs w:val="20"/>
        </w:rPr>
        <w:t xml:space="preserve">J. W. </w:t>
      </w:r>
      <w:proofErr w:type="gramStart"/>
      <w:r w:rsidR="005371CA">
        <w:rPr>
          <w:rFonts w:ascii="Times New Roman" w:hAnsi="Times New Roman" w:cs="Times New Roman"/>
          <w:sz w:val="20"/>
          <w:szCs w:val="20"/>
        </w:rPr>
        <w:t>Brunt</w:t>
      </w:r>
      <w:r w:rsidR="00A902E4">
        <w:rPr>
          <w:rFonts w:ascii="Times New Roman" w:hAnsi="Times New Roman" w:cs="Times New Roman"/>
          <w:sz w:val="20"/>
          <w:szCs w:val="20"/>
        </w:rPr>
        <w:t xml:space="preserve"> </w:t>
      </w:r>
      <w:r w:rsidR="005371CA">
        <w:rPr>
          <w:rFonts w:ascii="Times New Roman" w:hAnsi="Times New Roman" w:cs="Times New Roman"/>
          <w:sz w:val="20"/>
          <w:szCs w:val="20"/>
        </w:rPr>
        <w:t xml:space="preserve"> &amp;</w:t>
      </w:r>
      <w:proofErr w:type="gramEnd"/>
      <w:r w:rsidR="005371CA">
        <w:rPr>
          <w:rFonts w:ascii="Times New Roman" w:hAnsi="Times New Roman" w:cs="Times New Roman"/>
          <w:sz w:val="20"/>
          <w:szCs w:val="20"/>
        </w:rPr>
        <w:t xml:space="preserve"> </w:t>
      </w:r>
      <w:r w:rsidR="00A902E4">
        <w:rPr>
          <w:rFonts w:ascii="Times New Roman" w:hAnsi="Times New Roman" w:cs="Times New Roman"/>
          <w:sz w:val="20"/>
          <w:szCs w:val="20"/>
        </w:rPr>
        <w:t xml:space="preserve">S. G. </w:t>
      </w:r>
      <w:r w:rsidR="005371CA">
        <w:rPr>
          <w:rFonts w:ascii="Times New Roman" w:hAnsi="Times New Roman" w:cs="Times New Roman"/>
          <w:sz w:val="20"/>
          <w:szCs w:val="20"/>
        </w:rPr>
        <w:t xml:space="preserve">Stafford (Eds.), </w:t>
      </w:r>
      <w:r w:rsidRPr="00A902E4">
        <w:rPr>
          <w:rFonts w:ascii="Times New Roman" w:hAnsi="Times New Roman" w:cs="Times New Roman"/>
          <w:i/>
          <w:iCs/>
          <w:sz w:val="20"/>
          <w:szCs w:val="20"/>
        </w:rPr>
        <w:t>Environmental Information Management and Analysis: Ecosystem to Global Scales</w:t>
      </w:r>
      <w:r w:rsidR="005371CA">
        <w:rPr>
          <w:rFonts w:ascii="Times New Roman" w:hAnsi="Times New Roman" w:cs="Times New Roman"/>
          <w:sz w:val="20"/>
          <w:szCs w:val="20"/>
        </w:rPr>
        <w:t xml:space="preserve"> (</w:t>
      </w:r>
      <w:r w:rsidRPr="00442767">
        <w:rPr>
          <w:rFonts w:ascii="Times New Roman" w:hAnsi="Times New Roman" w:cs="Times New Roman"/>
          <w:sz w:val="20"/>
          <w:szCs w:val="20"/>
        </w:rPr>
        <w:t>pp. 413-425</w:t>
      </w:r>
      <w:r w:rsidR="00A902E4">
        <w:rPr>
          <w:rFonts w:ascii="Times New Roman" w:hAnsi="Times New Roman" w:cs="Times New Roman"/>
          <w:sz w:val="20"/>
          <w:szCs w:val="20"/>
        </w:rPr>
        <w:t xml:space="preserve">). </w:t>
      </w:r>
      <w:r w:rsidRPr="00442767">
        <w:rPr>
          <w:rFonts w:ascii="Times New Roman" w:hAnsi="Times New Roman" w:cs="Times New Roman"/>
          <w:sz w:val="20"/>
          <w:szCs w:val="20"/>
        </w:rPr>
        <w:t>Taylor &amp; Francis.</w:t>
      </w:r>
    </w:p>
    <w:p w14:paraId="181B28BE" w14:textId="77777777" w:rsidR="005371CA" w:rsidRDefault="005371CA" w:rsidP="00442767">
      <w:pPr>
        <w:jc w:val="both"/>
        <w:rPr>
          <w:rFonts w:ascii="Times New Roman" w:hAnsi="Times New Roman" w:cs="Times New Roman"/>
          <w:sz w:val="20"/>
          <w:szCs w:val="20"/>
        </w:rPr>
      </w:pPr>
    </w:p>
    <w:p w14:paraId="1D2931ED" w14:textId="17AEF151" w:rsidR="00260659" w:rsidRPr="00442767" w:rsidRDefault="00A26499" w:rsidP="00442767">
      <w:pPr>
        <w:jc w:val="both"/>
        <w:rPr>
          <w:rFonts w:ascii="Times New Roman" w:hAnsi="Times New Roman" w:cs="Times New Roman"/>
          <w:sz w:val="20"/>
          <w:szCs w:val="20"/>
        </w:rPr>
      </w:pPr>
      <w:r w:rsidRPr="00442767">
        <w:rPr>
          <w:rFonts w:ascii="Times New Roman" w:hAnsi="Times New Roman" w:cs="Times New Roman"/>
          <w:sz w:val="20"/>
          <w:szCs w:val="20"/>
        </w:rPr>
        <w:t xml:space="preserve">Nguyen, V. </w:t>
      </w:r>
      <w:r w:rsidR="005371CA">
        <w:rPr>
          <w:rFonts w:ascii="Times New Roman" w:hAnsi="Times New Roman" w:cs="Times New Roman"/>
          <w:sz w:val="20"/>
          <w:szCs w:val="20"/>
        </w:rPr>
        <w:t>(</w:t>
      </w:r>
      <w:r w:rsidRPr="00442767">
        <w:rPr>
          <w:rFonts w:ascii="Times New Roman" w:hAnsi="Times New Roman" w:cs="Times New Roman"/>
          <w:sz w:val="20"/>
          <w:szCs w:val="20"/>
        </w:rPr>
        <w:t>2011</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w:t>
      </w:r>
      <w:r w:rsidRPr="005371CA">
        <w:rPr>
          <w:rFonts w:ascii="Times New Roman" w:hAnsi="Times New Roman" w:cs="Times New Roman"/>
          <w:i/>
          <w:iCs/>
          <w:sz w:val="20"/>
          <w:szCs w:val="20"/>
        </w:rPr>
        <w:t>Ontologies and Information Systems: A Literature Review</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DSTO-TN-1002, Defense Science and Technology </w:t>
      </w:r>
      <w:proofErr w:type="spellStart"/>
      <w:r w:rsidRPr="00442767">
        <w:rPr>
          <w:rFonts w:ascii="Times New Roman" w:hAnsi="Times New Roman" w:cs="Times New Roman"/>
          <w:sz w:val="20"/>
          <w:szCs w:val="20"/>
        </w:rPr>
        <w:t>Organisation</w:t>
      </w:r>
      <w:proofErr w:type="spellEnd"/>
      <w:r w:rsidRPr="00442767">
        <w:rPr>
          <w:rFonts w:ascii="Times New Roman" w:hAnsi="Times New Roman" w:cs="Times New Roman"/>
          <w:sz w:val="20"/>
          <w:szCs w:val="20"/>
        </w:rPr>
        <w:t xml:space="preserve">, Commonwealth of Australia  </w:t>
      </w:r>
    </w:p>
    <w:p w14:paraId="506D11C3" w14:textId="77777777" w:rsidR="00A26499" w:rsidRPr="00442767" w:rsidRDefault="00A26499" w:rsidP="00442767">
      <w:pPr>
        <w:jc w:val="both"/>
        <w:rPr>
          <w:rFonts w:ascii="Times New Roman" w:hAnsi="Times New Roman" w:cs="Times New Roman"/>
          <w:sz w:val="20"/>
          <w:szCs w:val="20"/>
        </w:rPr>
      </w:pPr>
    </w:p>
    <w:p w14:paraId="034F3651" w14:textId="784589E3" w:rsidR="00FD347D" w:rsidRPr="00442767" w:rsidRDefault="00FD347D" w:rsidP="00442767">
      <w:pPr>
        <w:jc w:val="both"/>
        <w:rPr>
          <w:rFonts w:ascii="Times New Roman" w:hAnsi="Times New Roman" w:cs="Times New Roman"/>
          <w:sz w:val="20"/>
          <w:szCs w:val="20"/>
        </w:rPr>
      </w:pPr>
      <w:proofErr w:type="spellStart"/>
      <w:r w:rsidRPr="00442767">
        <w:rPr>
          <w:rFonts w:ascii="Times New Roman" w:hAnsi="Times New Roman" w:cs="Times New Roman"/>
          <w:sz w:val="20"/>
          <w:szCs w:val="20"/>
        </w:rPr>
        <w:t>Reul</w:t>
      </w:r>
      <w:proofErr w:type="spellEnd"/>
      <w:r w:rsidRPr="00442767">
        <w:rPr>
          <w:rFonts w:ascii="Times New Roman" w:hAnsi="Times New Roman" w:cs="Times New Roman"/>
          <w:sz w:val="20"/>
          <w:szCs w:val="20"/>
        </w:rPr>
        <w:t>, Q.</w:t>
      </w:r>
      <w:r w:rsid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H. </w:t>
      </w:r>
      <w:r w:rsidR="005371CA">
        <w:rPr>
          <w:rFonts w:ascii="Times New Roman" w:hAnsi="Times New Roman" w:cs="Times New Roman"/>
          <w:sz w:val="20"/>
          <w:szCs w:val="20"/>
        </w:rPr>
        <w:t>(</w:t>
      </w:r>
      <w:r w:rsidRPr="00442767">
        <w:rPr>
          <w:rFonts w:ascii="Times New Roman" w:hAnsi="Times New Roman" w:cs="Times New Roman"/>
          <w:sz w:val="20"/>
          <w:szCs w:val="20"/>
        </w:rPr>
        <w:t>2012</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w:t>
      </w:r>
      <w:r w:rsidRPr="007477B4">
        <w:rPr>
          <w:rFonts w:ascii="Times New Roman" w:hAnsi="Times New Roman" w:cs="Times New Roman"/>
          <w:i/>
          <w:iCs/>
          <w:sz w:val="20"/>
          <w:szCs w:val="20"/>
        </w:rPr>
        <w:t>Role of Description Logic Reasoning in Ontology Matching</w:t>
      </w:r>
      <w:r w:rsidRPr="00442767">
        <w:rPr>
          <w:rFonts w:ascii="Times New Roman" w:hAnsi="Times New Roman" w:cs="Times New Roman"/>
          <w:sz w:val="20"/>
          <w:szCs w:val="20"/>
        </w:rPr>
        <w:t xml:space="preserve">, </w:t>
      </w:r>
      <w:r w:rsidR="00E100DD">
        <w:rPr>
          <w:rFonts w:ascii="Times New Roman" w:hAnsi="Times New Roman" w:cs="Times New Roman"/>
          <w:sz w:val="20"/>
          <w:szCs w:val="20"/>
        </w:rPr>
        <w:t xml:space="preserve">[Unpublished Doctoral dissertation]. </w:t>
      </w:r>
      <w:r w:rsidRPr="00442767">
        <w:rPr>
          <w:rFonts w:ascii="Times New Roman" w:hAnsi="Times New Roman" w:cs="Times New Roman"/>
          <w:sz w:val="20"/>
          <w:szCs w:val="20"/>
        </w:rPr>
        <w:t>University of Aberdeen</w:t>
      </w:r>
      <w:r w:rsidR="00E100DD">
        <w:rPr>
          <w:rFonts w:ascii="Times New Roman" w:hAnsi="Times New Roman" w:cs="Times New Roman"/>
          <w:sz w:val="20"/>
          <w:szCs w:val="20"/>
        </w:rPr>
        <w:t>.</w:t>
      </w:r>
    </w:p>
    <w:p w14:paraId="10E3780D" w14:textId="77777777" w:rsidR="00FD347D" w:rsidRPr="00442767" w:rsidRDefault="00FD347D" w:rsidP="00442767">
      <w:pPr>
        <w:jc w:val="both"/>
        <w:rPr>
          <w:rFonts w:ascii="Times New Roman" w:hAnsi="Times New Roman" w:cs="Times New Roman"/>
          <w:sz w:val="20"/>
          <w:szCs w:val="20"/>
        </w:rPr>
      </w:pPr>
    </w:p>
    <w:p w14:paraId="01814E2A" w14:textId="5B3CE6C8" w:rsidR="00D139C1" w:rsidRPr="00442767" w:rsidRDefault="00D139C1" w:rsidP="00442767">
      <w:pPr>
        <w:jc w:val="both"/>
        <w:rPr>
          <w:rFonts w:ascii="Times New Roman" w:hAnsi="Times New Roman" w:cs="Times New Roman"/>
          <w:sz w:val="20"/>
          <w:szCs w:val="20"/>
        </w:rPr>
      </w:pPr>
      <w:r w:rsidRPr="00442767">
        <w:rPr>
          <w:rFonts w:ascii="Times New Roman" w:hAnsi="Times New Roman" w:cs="Times New Roman"/>
          <w:sz w:val="20"/>
          <w:szCs w:val="20"/>
        </w:rPr>
        <w:t>Rumbaugh, J.</w:t>
      </w:r>
      <w:r w:rsidR="00442767">
        <w:rPr>
          <w:rFonts w:ascii="Times New Roman" w:hAnsi="Times New Roman" w:cs="Times New Roman"/>
          <w:sz w:val="20"/>
          <w:szCs w:val="20"/>
        </w:rPr>
        <w:t xml:space="preserve">, Blaha, M., </w:t>
      </w:r>
      <w:proofErr w:type="spellStart"/>
      <w:r w:rsidR="00442767">
        <w:rPr>
          <w:rFonts w:ascii="Times New Roman" w:hAnsi="Times New Roman" w:cs="Times New Roman"/>
          <w:sz w:val="20"/>
          <w:szCs w:val="20"/>
        </w:rPr>
        <w:t>Premerlani</w:t>
      </w:r>
      <w:proofErr w:type="spellEnd"/>
      <w:r w:rsidR="00442767">
        <w:rPr>
          <w:rFonts w:ascii="Times New Roman" w:hAnsi="Times New Roman" w:cs="Times New Roman"/>
          <w:sz w:val="20"/>
          <w:szCs w:val="20"/>
        </w:rPr>
        <w:t xml:space="preserve">, W., Eddy, F. &amp; </w:t>
      </w:r>
      <w:proofErr w:type="spellStart"/>
      <w:r w:rsidR="00442767">
        <w:rPr>
          <w:rFonts w:ascii="Times New Roman" w:hAnsi="Times New Roman" w:cs="Times New Roman"/>
          <w:sz w:val="20"/>
          <w:szCs w:val="20"/>
        </w:rPr>
        <w:t>Lorensen</w:t>
      </w:r>
      <w:proofErr w:type="spellEnd"/>
      <w:r w:rsidR="00442767">
        <w:rPr>
          <w:rFonts w:ascii="Times New Roman" w:hAnsi="Times New Roman" w:cs="Times New Roman"/>
          <w:sz w:val="20"/>
          <w:szCs w:val="20"/>
        </w:rPr>
        <w:t>, W.</w:t>
      </w:r>
      <w:r w:rsidR="005371CA">
        <w:rPr>
          <w:rFonts w:ascii="Times New Roman" w:hAnsi="Times New Roman" w:cs="Times New Roman"/>
          <w:sz w:val="20"/>
          <w:szCs w:val="20"/>
        </w:rPr>
        <w:t xml:space="preserve"> (</w:t>
      </w:r>
      <w:r w:rsidRPr="00442767">
        <w:rPr>
          <w:rFonts w:ascii="Times New Roman" w:hAnsi="Times New Roman" w:cs="Times New Roman"/>
          <w:sz w:val="20"/>
          <w:szCs w:val="20"/>
        </w:rPr>
        <w:t>1991</w:t>
      </w:r>
      <w:r w:rsidR="005371CA">
        <w:rPr>
          <w:rFonts w:ascii="Times New Roman" w:hAnsi="Times New Roman" w:cs="Times New Roman"/>
          <w:sz w:val="20"/>
          <w:szCs w:val="20"/>
        </w:rPr>
        <w:t>).</w:t>
      </w:r>
      <w:r w:rsidRPr="00442767">
        <w:rPr>
          <w:rFonts w:ascii="Times New Roman" w:hAnsi="Times New Roman" w:cs="Times New Roman"/>
          <w:sz w:val="20"/>
          <w:szCs w:val="20"/>
        </w:rPr>
        <w:t xml:space="preserve"> </w:t>
      </w:r>
      <w:r w:rsidRPr="005371CA">
        <w:rPr>
          <w:rFonts w:ascii="Times New Roman" w:hAnsi="Times New Roman" w:cs="Times New Roman"/>
          <w:i/>
          <w:iCs/>
          <w:sz w:val="20"/>
          <w:szCs w:val="20"/>
        </w:rPr>
        <w:t>Object-Oriented Modeling and Design</w:t>
      </w:r>
      <w:r w:rsidR="005371CA">
        <w:rPr>
          <w:rFonts w:ascii="Times New Roman" w:hAnsi="Times New Roman" w:cs="Times New Roman"/>
          <w:i/>
          <w:iCs/>
          <w:sz w:val="20"/>
          <w:szCs w:val="20"/>
        </w:rPr>
        <w:t>.</w:t>
      </w:r>
      <w:r w:rsidRPr="00442767">
        <w:rPr>
          <w:rFonts w:ascii="Times New Roman" w:hAnsi="Times New Roman" w:cs="Times New Roman"/>
          <w:sz w:val="20"/>
          <w:szCs w:val="20"/>
        </w:rPr>
        <w:t xml:space="preserve"> Prentice-Hall, Inc.</w:t>
      </w:r>
    </w:p>
    <w:p w14:paraId="58A057A8" w14:textId="77777777" w:rsidR="00D139C1" w:rsidRPr="00442767" w:rsidRDefault="00D139C1" w:rsidP="00442767">
      <w:pPr>
        <w:jc w:val="both"/>
        <w:rPr>
          <w:rFonts w:ascii="Times New Roman" w:hAnsi="Times New Roman" w:cs="Times New Roman"/>
          <w:sz w:val="20"/>
          <w:szCs w:val="20"/>
        </w:rPr>
      </w:pPr>
    </w:p>
    <w:p w14:paraId="7CCDC764" w14:textId="6A056966" w:rsidR="009F18E0" w:rsidRDefault="000854F0" w:rsidP="00442767">
      <w:pPr>
        <w:jc w:val="both"/>
        <w:rPr>
          <w:rFonts w:ascii="Times New Roman" w:hAnsi="Times New Roman" w:cs="Times New Roman"/>
          <w:sz w:val="20"/>
          <w:szCs w:val="20"/>
        </w:rPr>
      </w:pPr>
      <w:r w:rsidRPr="00442767">
        <w:rPr>
          <w:rFonts w:ascii="Times New Roman" w:hAnsi="Times New Roman" w:cs="Times New Roman"/>
          <w:sz w:val="20"/>
          <w:szCs w:val="20"/>
        </w:rPr>
        <w:t>Sinha, P.</w:t>
      </w:r>
      <w:r w:rsidR="00442767">
        <w:rPr>
          <w:rFonts w:ascii="Times New Roman" w:hAnsi="Times New Roman" w:cs="Times New Roman"/>
          <w:sz w:val="20"/>
          <w:szCs w:val="20"/>
        </w:rPr>
        <w:t xml:space="preserve"> </w:t>
      </w:r>
      <w:r w:rsidRPr="00442767">
        <w:rPr>
          <w:rFonts w:ascii="Times New Roman" w:hAnsi="Times New Roman" w:cs="Times New Roman"/>
          <w:sz w:val="20"/>
          <w:szCs w:val="20"/>
        </w:rPr>
        <w:t xml:space="preserve">K. </w:t>
      </w:r>
      <w:r w:rsidR="00442767">
        <w:rPr>
          <w:rFonts w:ascii="Times New Roman" w:hAnsi="Times New Roman" w:cs="Times New Roman"/>
          <w:sz w:val="20"/>
          <w:szCs w:val="20"/>
        </w:rPr>
        <w:t>&amp;</w:t>
      </w:r>
      <w:r w:rsidRPr="00442767">
        <w:rPr>
          <w:rFonts w:ascii="Times New Roman" w:hAnsi="Times New Roman" w:cs="Times New Roman"/>
          <w:sz w:val="20"/>
          <w:szCs w:val="20"/>
        </w:rPr>
        <w:t xml:space="preserve"> Dutta, B.</w:t>
      </w:r>
      <w:r w:rsidR="007477B4">
        <w:rPr>
          <w:rFonts w:ascii="Times New Roman" w:hAnsi="Times New Roman" w:cs="Times New Roman"/>
          <w:sz w:val="20"/>
          <w:szCs w:val="20"/>
        </w:rPr>
        <w:t xml:space="preserve"> (</w:t>
      </w:r>
      <w:r w:rsidRPr="00442767">
        <w:rPr>
          <w:rFonts w:ascii="Times New Roman" w:hAnsi="Times New Roman" w:cs="Times New Roman"/>
          <w:sz w:val="20"/>
          <w:szCs w:val="20"/>
        </w:rPr>
        <w:t>2020</w:t>
      </w:r>
      <w:r w:rsidR="007477B4">
        <w:rPr>
          <w:rFonts w:ascii="Times New Roman" w:hAnsi="Times New Roman" w:cs="Times New Roman"/>
          <w:sz w:val="20"/>
          <w:szCs w:val="20"/>
        </w:rPr>
        <w:t>)</w:t>
      </w:r>
      <w:r w:rsidRPr="00442767">
        <w:rPr>
          <w:rFonts w:ascii="Times New Roman" w:hAnsi="Times New Roman" w:cs="Times New Roman"/>
          <w:sz w:val="20"/>
          <w:szCs w:val="20"/>
        </w:rPr>
        <w:t xml:space="preserve"> </w:t>
      </w:r>
      <w:r w:rsidRPr="007477B4">
        <w:rPr>
          <w:rFonts w:ascii="Times New Roman" w:hAnsi="Times New Roman" w:cs="Times New Roman"/>
          <w:sz w:val="20"/>
          <w:szCs w:val="20"/>
        </w:rPr>
        <w:t>A Systematic Analysis of Flood Ontologies: A Parametric Approach</w:t>
      </w:r>
      <w:r w:rsidRPr="00442767">
        <w:rPr>
          <w:rFonts w:ascii="Times New Roman" w:hAnsi="Times New Roman" w:cs="Times New Roman"/>
          <w:sz w:val="20"/>
          <w:szCs w:val="20"/>
        </w:rPr>
        <w:t xml:space="preserve">, </w:t>
      </w:r>
      <w:r w:rsidRPr="007477B4">
        <w:rPr>
          <w:rFonts w:ascii="Times New Roman" w:hAnsi="Times New Roman" w:cs="Times New Roman"/>
          <w:i/>
          <w:iCs/>
          <w:sz w:val="20"/>
          <w:szCs w:val="20"/>
        </w:rPr>
        <w:t>Knowledge Organization</w:t>
      </w:r>
      <w:r w:rsidRPr="00442767">
        <w:rPr>
          <w:rFonts w:ascii="Times New Roman" w:hAnsi="Times New Roman" w:cs="Times New Roman"/>
          <w:sz w:val="20"/>
          <w:szCs w:val="20"/>
        </w:rPr>
        <w:t>, 47</w:t>
      </w:r>
      <w:r w:rsidR="007477B4">
        <w:rPr>
          <w:rFonts w:ascii="Times New Roman" w:hAnsi="Times New Roman" w:cs="Times New Roman"/>
          <w:sz w:val="20"/>
          <w:szCs w:val="20"/>
        </w:rPr>
        <w:t>(</w:t>
      </w:r>
      <w:r w:rsidRPr="00442767">
        <w:rPr>
          <w:rFonts w:ascii="Times New Roman" w:hAnsi="Times New Roman" w:cs="Times New Roman"/>
          <w:sz w:val="20"/>
          <w:szCs w:val="20"/>
        </w:rPr>
        <w:t>2</w:t>
      </w:r>
      <w:r w:rsidR="007477B4">
        <w:rPr>
          <w:rFonts w:ascii="Times New Roman" w:hAnsi="Times New Roman" w:cs="Times New Roman"/>
          <w:sz w:val="20"/>
          <w:szCs w:val="20"/>
        </w:rPr>
        <w:t>0),</w:t>
      </w:r>
      <w:r w:rsidRPr="00442767">
        <w:rPr>
          <w:rFonts w:ascii="Times New Roman" w:hAnsi="Times New Roman" w:cs="Times New Roman"/>
          <w:sz w:val="20"/>
          <w:szCs w:val="20"/>
        </w:rPr>
        <w:t xml:space="preserve"> 138-159.</w:t>
      </w:r>
    </w:p>
    <w:p w14:paraId="6CA96364" w14:textId="3956DE67" w:rsidR="00FD137A" w:rsidRDefault="00FD137A" w:rsidP="00442767">
      <w:pPr>
        <w:jc w:val="both"/>
        <w:rPr>
          <w:rFonts w:ascii="Times New Roman" w:hAnsi="Times New Roman" w:cs="Times New Roman"/>
          <w:sz w:val="20"/>
          <w:szCs w:val="20"/>
        </w:rPr>
      </w:pPr>
    </w:p>
    <w:p w14:paraId="549EDE9F" w14:textId="1FE88B87" w:rsidR="00FD137A" w:rsidRPr="00442767" w:rsidRDefault="007616A9" w:rsidP="00707F7C">
      <w:pPr>
        <w:pBdr>
          <w:top w:val="single" w:sz="4" w:space="1" w:color="auto"/>
        </w:pBdr>
        <w:jc w:val="both"/>
        <w:rPr>
          <w:rFonts w:ascii="Times New Roman" w:hAnsi="Times New Roman" w:cs="Times New Roman"/>
          <w:sz w:val="20"/>
          <w:szCs w:val="20"/>
        </w:rPr>
      </w:pPr>
      <w:r>
        <w:rPr>
          <w:rFonts w:ascii="Times New Roman" w:hAnsi="Times New Roman" w:cs="Times New Roman"/>
          <w:sz w:val="20"/>
          <w:szCs w:val="20"/>
        </w:rPr>
        <w:t xml:space="preserve">Dr. </w:t>
      </w:r>
      <w:r w:rsidR="00FD137A">
        <w:rPr>
          <w:rFonts w:ascii="Times New Roman" w:hAnsi="Times New Roman" w:cs="Times New Roman"/>
          <w:sz w:val="20"/>
          <w:szCs w:val="20"/>
        </w:rPr>
        <w:t>David Lanter</w:t>
      </w:r>
      <w:r>
        <w:rPr>
          <w:rFonts w:ascii="Times New Roman" w:hAnsi="Times New Roman" w:cs="Times New Roman"/>
          <w:sz w:val="20"/>
          <w:szCs w:val="20"/>
        </w:rPr>
        <w:t xml:space="preserve"> is</w:t>
      </w:r>
      <w:r w:rsidR="00FD137A">
        <w:rPr>
          <w:rFonts w:ascii="Times New Roman" w:hAnsi="Times New Roman" w:cs="Times New Roman"/>
          <w:sz w:val="20"/>
          <w:szCs w:val="20"/>
        </w:rPr>
        <w:t xml:space="preserve"> Assistant Professor</w:t>
      </w:r>
      <w:r w:rsidR="00707F7C">
        <w:rPr>
          <w:rFonts w:ascii="Times New Roman" w:hAnsi="Times New Roman" w:cs="Times New Roman"/>
          <w:sz w:val="20"/>
          <w:szCs w:val="20"/>
        </w:rPr>
        <w:t xml:space="preserve"> </w:t>
      </w:r>
      <w:r>
        <w:rPr>
          <w:rFonts w:ascii="Times New Roman" w:hAnsi="Times New Roman" w:cs="Times New Roman"/>
          <w:sz w:val="20"/>
          <w:szCs w:val="20"/>
        </w:rPr>
        <w:t xml:space="preserve">of Practice in </w:t>
      </w:r>
      <w:r w:rsidR="00707F7C">
        <w:rPr>
          <w:rFonts w:ascii="Times New Roman" w:hAnsi="Times New Roman" w:cs="Times New Roman"/>
          <w:sz w:val="20"/>
          <w:szCs w:val="20"/>
        </w:rPr>
        <w:t xml:space="preserve">Management Information Systems at the Fox School of Business at </w:t>
      </w:r>
      <w:r w:rsidR="00FD137A">
        <w:rPr>
          <w:rFonts w:ascii="Times New Roman" w:hAnsi="Times New Roman" w:cs="Times New Roman"/>
          <w:sz w:val="20"/>
          <w:szCs w:val="20"/>
        </w:rPr>
        <w:t>Temple University</w:t>
      </w:r>
      <w:r w:rsidR="009B3B15">
        <w:rPr>
          <w:rFonts w:ascii="Times New Roman" w:hAnsi="Times New Roman" w:cs="Times New Roman"/>
          <w:sz w:val="20"/>
          <w:szCs w:val="20"/>
        </w:rPr>
        <w:t xml:space="preserve"> where</w:t>
      </w:r>
      <w:r w:rsidR="00707F7C">
        <w:rPr>
          <w:rFonts w:ascii="Times New Roman" w:hAnsi="Times New Roman" w:cs="Times New Roman"/>
          <w:sz w:val="20"/>
          <w:szCs w:val="20"/>
        </w:rPr>
        <w:t xml:space="preserve"> </w:t>
      </w:r>
      <w:r w:rsidR="009B3B15">
        <w:rPr>
          <w:rFonts w:ascii="Times New Roman" w:hAnsi="Times New Roman" w:cs="Times New Roman"/>
          <w:sz w:val="20"/>
          <w:szCs w:val="20"/>
        </w:rPr>
        <w:t>h</w:t>
      </w:r>
      <w:r w:rsidR="00707F7C">
        <w:rPr>
          <w:rFonts w:ascii="Times New Roman" w:hAnsi="Times New Roman" w:cs="Times New Roman"/>
          <w:sz w:val="20"/>
          <w:szCs w:val="20"/>
        </w:rPr>
        <w:t>e directs the school’s graduate program in Information Technology Auditing and Cyber Security</w:t>
      </w:r>
      <w:r>
        <w:rPr>
          <w:rFonts w:ascii="Times New Roman" w:hAnsi="Times New Roman" w:cs="Times New Roman"/>
          <w:sz w:val="20"/>
          <w:szCs w:val="20"/>
        </w:rPr>
        <w:t xml:space="preserve">. He </w:t>
      </w:r>
      <w:r w:rsidR="00707F7C">
        <w:rPr>
          <w:rFonts w:ascii="Times New Roman" w:hAnsi="Times New Roman" w:cs="Times New Roman"/>
          <w:sz w:val="20"/>
          <w:szCs w:val="20"/>
        </w:rPr>
        <w:t>was vice president of information management services at CDM Smith</w:t>
      </w:r>
      <w:r>
        <w:rPr>
          <w:rFonts w:ascii="Times New Roman" w:hAnsi="Times New Roman" w:cs="Times New Roman"/>
          <w:sz w:val="20"/>
          <w:szCs w:val="20"/>
        </w:rPr>
        <w:t xml:space="preserve"> where he designs technical and cybersecurity solutions for federal, state, regional and municipal agencies.</w:t>
      </w:r>
    </w:p>
    <w:sectPr w:rsidR="00FD137A" w:rsidRPr="00442767" w:rsidSect="00B92C7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9C546" w14:textId="77777777" w:rsidR="00753BB2" w:rsidRDefault="00753BB2" w:rsidP="00505D4D">
      <w:r>
        <w:separator/>
      </w:r>
    </w:p>
  </w:endnote>
  <w:endnote w:type="continuationSeparator" w:id="0">
    <w:p w14:paraId="0D70983A" w14:textId="77777777" w:rsidR="00753BB2" w:rsidRDefault="00753BB2" w:rsidP="0050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43CC5" w14:textId="77777777" w:rsidR="00753BB2" w:rsidRDefault="00753BB2" w:rsidP="00505D4D">
      <w:r>
        <w:separator/>
      </w:r>
    </w:p>
  </w:footnote>
  <w:footnote w:type="continuationSeparator" w:id="0">
    <w:p w14:paraId="60A8D1A1" w14:textId="77777777" w:rsidR="00753BB2" w:rsidRDefault="00753BB2" w:rsidP="00505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48E"/>
    <w:multiLevelType w:val="hybridMultilevel"/>
    <w:tmpl w:val="085AA7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B08DE"/>
    <w:multiLevelType w:val="hybridMultilevel"/>
    <w:tmpl w:val="A1B8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30E45"/>
    <w:multiLevelType w:val="hybridMultilevel"/>
    <w:tmpl w:val="48F44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5393"/>
    <w:multiLevelType w:val="hybridMultilevel"/>
    <w:tmpl w:val="C5AA9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258B0"/>
    <w:multiLevelType w:val="hybridMultilevel"/>
    <w:tmpl w:val="58B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0ADC"/>
    <w:multiLevelType w:val="hybridMultilevel"/>
    <w:tmpl w:val="8834D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A5818"/>
    <w:multiLevelType w:val="hybridMultilevel"/>
    <w:tmpl w:val="AF3E5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9A470A"/>
    <w:multiLevelType w:val="hybridMultilevel"/>
    <w:tmpl w:val="1EB8E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11047"/>
    <w:multiLevelType w:val="hybridMultilevel"/>
    <w:tmpl w:val="20AE3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2C170C"/>
    <w:multiLevelType w:val="hybridMultilevel"/>
    <w:tmpl w:val="B276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34C2A"/>
    <w:multiLevelType w:val="hybridMultilevel"/>
    <w:tmpl w:val="3348A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A14AF"/>
    <w:multiLevelType w:val="hybridMultilevel"/>
    <w:tmpl w:val="59F8DA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1F00E4"/>
    <w:multiLevelType w:val="hybridMultilevel"/>
    <w:tmpl w:val="6E58B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04DC4"/>
    <w:multiLevelType w:val="hybridMultilevel"/>
    <w:tmpl w:val="54908F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476A72"/>
    <w:multiLevelType w:val="hybridMultilevel"/>
    <w:tmpl w:val="B3206B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632F8B"/>
    <w:multiLevelType w:val="hybridMultilevel"/>
    <w:tmpl w:val="453C7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AC02B6"/>
    <w:multiLevelType w:val="hybridMultilevel"/>
    <w:tmpl w:val="3C44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96797"/>
    <w:multiLevelType w:val="hybridMultilevel"/>
    <w:tmpl w:val="A1DA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82AC1"/>
    <w:multiLevelType w:val="hybridMultilevel"/>
    <w:tmpl w:val="C3C0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A2C58"/>
    <w:multiLevelType w:val="hybridMultilevel"/>
    <w:tmpl w:val="ED44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E5A27"/>
    <w:multiLevelType w:val="hybridMultilevel"/>
    <w:tmpl w:val="A00A2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52F36"/>
    <w:multiLevelType w:val="hybridMultilevel"/>
    <w:tmpl w:val="DB96B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103A1E"/>
    <w:multiLevelType w:val="hybridMultilevel"/>
    <w:tmpl w:val="9CD4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0"/>
  </w:num>
  <w:num w:numId="4">
    <w:abstractNumId w:val="16"/>
  </w:num>
  <w:num w:numId="5">
    <w:abstractNumId w:val="4"/>
  </w:num>
  <w:num w:numId="6">
    <w:abstractNumId w:val="19"/>
  </w:num>
  <w:num w:numId="7">
    <w:abstractNumId w:val="7"/>
  </w:num>
  <w:num w:numId="8">
    <w:abstractNumId w:val="0"/>
  </w:num>
  <w:num w:numId="9">
    <w:abstractNumId w:val="1"/>
  </w:num>
  <w:num w:numId="10">
    <w:abstractNumId w:val="13"/>
  </w:num>
  <w:num w:numId="11">
    <w:abstractNumId w:val="14"/>
  </w:num>
  <w:num w:numId="12">
    <w:abstractNumId w:val="15"/>
  </w:num>
  <w:num w:numId="13">
    <w:abstractNumId w:val="5"/>
  </w:num>
  <w:num w:numId="14">
    <w:abstractNumId w:val="17"/>
  </w:num>
  <w:num w:numId="15">
    <w:abstractNumId w:val="8"/>
  </w:num>
  <w:num w:numId="16">
    <w:abstractNumId w:val="2"/>
  </w:num>
  <w:num w:numId="17">
    <w:abstractNumId w:val="3"/>
  </w:num>
  <w:num w:numId="18">
    <w:abstractNumId w:val="20"/>
  </w:num>
  <w:num w:numId="19">
    <w:abstractNumId w:val="21"/>
  </w:num>
  <w:num w:numId="20">
    <w:abstractNumId w:val="12"/>
  </w:num>
  <w:num w:numId="21">
    <w:abstractNumId w:val="6"/>
  </w:num>
  <w:num w:numId="22">
    <w:abstractNumId w:val="11"/>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05"/>
    <w:rsid w:val="000009D0"/>
    <w:rsid w:val="00000EAE"/>
    <w:rsid w:val="00011E46"/>
    <w:rsid w:val="000147E7"/>
    <w:rsid w:val="00017212"/>
    <w:rsid w:val="00017D06"/>
    <w:rsid w:val="00023BD7"/>
    <w:rsid w:val="00025BA3"/>
    <w:rsid w:val="0002639B"/>
    <w:rsid w:val="00031991"/>
    <w:rsid w:val="00035D2C"/>
    <w:rsid w:val="00040851"/>
    <w:rsid w:val="00056976"/>
    <w:rsid w:val="00057A17"/>
    <w:rsid w:val="000626E8"/>
    <w:rsid w:val="000627C3"/>
    <w:rsid w:val="00065376"/>
    <w:rsid w:val="0007168F"/>
    <w:rsid w:val="00072B2D"/>
    <w:rsid w:val="0007397A"/>
    <w:rsid w:val="0008377B"/>
    <w:rsid w:val="000854F0"/>
    <w:rsid w:val="00092C4A"/>
    <w:rsid w:val="000963F3"/>
    <w:rsid w:val="00096745"/>
    <w:rsid w:val="000A0D9C"/>
    <w:rsid w:val="000A46BD"/>
    <w:rsid w:val="000A7023"/>
    <w:rsid w:val="000B55D8"/>
    <w:rsid w:val="000B7889"/>
    <w:rsid w:val="000C158C"/>
    <w:rsid w:val="000C24D8"/>
    <w:rsid w:val="000C624E"/>
    <w:rsid w:val="000D2D75"/>
    <w:rsid w:val="000E211C"/>
    <w:rsid w:val="000E4833"/>
    <w:rsid w:val="000E5E62"/>
    <w:rsid w:val="000E768B"/>
    <w:rsid w:val="000F14FD"/>
    <w:rsid w:val="000F30D7"/>
    <w:rsid w:val="000F570F"/>
    <w:rsid w:val="001016EC"/>
    <w:rsid w:val="0010619E"/>
    <w:rsid w:val="00114FFD"/>
    <w:rsid w:val="00117332"/>
    <w:rsid w:val="0012070A"/>
    <w:rsid w:val="00131E4B"/>
    <w:rsid w:val="00143884"/>
    <w:rsid w:val="00143FBB"/>
    <w:rsid w:val="00151D03"/>
    <w:rsid w:val="001574BB"/>
    <w:rsid w:val="00157F5B"/>
    <w:rsid w:val="0016096B"/>
    <w:rsid w:val="00162877"/>
    <w:rsid w:val="00166373"/>
    <w:rsid w:val="00171291"/>
    <w:rsid w:val="00173541"/>
    <w:rsid w:val="00175680"/>
    <w:rsid w:val="00184F3F"/>
    <w:rsid w:val="00191C18"/>
    <w:rsid w:val="00191C88"/>
    <w:rsid w:val="001A0028"/>
    <w:rsid w:val="001B02BB"/>
    <w:rsid w:val="001B0439"/>
    <w:rsid w:val="001B06E6"/>
    <w:rsid w:val="001B1E65"/>
    <w:rsid w:val="001B3D3A"/>
    <w:rsid w:val="001B440E"/>
    <w:rsid w:val="001B5709"/>
    <w:rsid w:val="001C2144"/>
    <w:rsid w:val="001C4DC9"/>
    <w:rsid w:val="001C670D"/>
    <w:rsid w:val="001C795F"/>
    <w:rsid w:val="001C7C12"/>
    <w:rsid w:val="001D110B"/>
    <w:rsid w:val="001D2ACB"/>
    <w:rsid w:val="001D5D3E"/>
    <w:rsid w:val="001D68D6"/>
    <w:rsid w:val="001E08BD"/>
    <w:rsid w:val="001E0E2E"/>
    <w:rsid w:val="001F043C"/>
    <w:rsid w:val="001F0B46"/>
    <w:rsid w:val="001F2C2C"/>
    <w:rsid w:val="001F5C90"/>
    <w:rsid w:val="002047F3"/>
    <w:rsid w:val="002049C0"/>
    <w:rsid w:val="00210115"/>
    <w:rsid w:val="0021058E"/>
    <w:rsid w:val="002178F2"/>
    <w:rsid w:val="00217A82"/>
    <w:rsid w:val="00220C87"/>
    <w:rsid w:val="00224D76"/>
    <w:rsid w:val="00225926"/>
    <w:rsid w:val="00226625"/>
    <w:rsid w:val="00226F8B"/>
    <w:rsid w:val="002271CA"/>
    <w:rsid w:val="00227A2B"/>
    <w:rsid w:val="00236773"/>
    <w:rsid w:val="00237E19"/>
    <w:rsid w:val="00241188"/>
    <w:rsid w:val="00241BCE"/>
    <w:rsid w:val="00242B75"/>
    <w:rsid w:val="00242E48"/>
    <w:rsid w:val="00251D2E"/>
    <w:rsid w:val="002521E1"/>
    <w:rsid w:val="0026014D"/>
    <w:rsid w:val="00260659"/>
    <w:rsid w:val="00265763"/>
    <w:rsid w:val="00270276"/>
    <w:rsid w:val="00287F79"/>
    <w:rsid w:val="00290772"/>
    <w:rsid w:val="00297DB2"/>
    <w:rsid w:val="002B654A"/>
    <w:rsid w:val="002C3106"/>
    <w:rsid w:val="002C5A7C"/>
    <w:rsid w:val="002D3CEB"/>
    <w:rsid w:val="002D4544"/>
    <w:rsid w:val="002D6165"/>
    <w:rsid w:val="002D61EF"/>
    <w:rsid w:val="002D65BD"/>
    <w:rsid w:val="002E4927"/>
    <w:rsid w:val="002E53F1"/>
    <w:rsid w:val="002E6C14"/>
    <w:rsid w:val="002F0B9C"/>
    <w:rsid w:val="002F168D"/>
    <w:rsid w:val="002F2A32"/>
    <w:rsid w:val="003043EB"/>
    <w:rsid w:val="003066AF"/>
    <w:rsid w:val="00311310"/>
    <w:rsid w:val="00314021"/>
    <w:rsid w:val="00314063"/>
    <w:rsid w:val="00315C0B"/>
    <w:rsid w:val="00317D0E"/>
    <w:rsid w:val="00321F11"/>
    <w:rsid w:val="00324023"/>
    <w:rsid w:val="00333BFF"/>
    <w:rsid w:val="0033524D"/>
    <w:rsid w:val="00337EE2"/>
    <w:rsid w:val="00340C57"/>
    <w:rsid w:val="003431A0"/>
    <w:rsid w:val="0034497E"/>
    <w:rsid w:val="00347A62"/>
    <w:rsid w:val="0035167B"/>
    <w:rsid w:val="003559B4"/>
    <w:rsid w:val="00360C65"/>
    <w:rsid w:val="00362119"/>
    <w:rsid w:val="003662D0"/>
    <w:rsid w:val="00367B22"/>
    <w:rsid w:val="00372160"/>
    <w:rsid w:val="003739CE"/>
    <w:rsid w:val="003760F3"/>
    <w:rsid w:val="00376C10"/>
    <w:rsid w:val="00387901"/>
    <w:rsid w:val="00390D9A"/>
    <w:rsid w:val="003912D4"/>
    <w:rsid w:val="00391C92"/>
    <w:rsid w:val="003A1D6D"/>
    <w:rsid w:val="003A3718"/>
    <w:rsid w:val="003A3D16"/>
    <w:rsid w:val="003A3F11"/>
    <w:rsid w:val="003C4124"/>
    <w:rsid w:val="003C7709"/>
    <w:rsid w:val="003D0F8A"/>
    <w:rsid w:val="003D263D"/>
    <w:rsid w:val="003D43E1"/>
    <w:rsid w:val="003D50F7"/>
    <w:rsid w:val="003D535A"/>
    <w:rsid w:val="003D62B6"/>
    <w:rsid w:val="003E047C"/>
    <w:rsid w:val="003F2CFD"/>
    <w:rsid w:val="003F2E77"/>
    <w:rsid w:val="00405C5F"/>
    <w:rsid w:val="004078CB"/>
    <w:rsid w:val="00410D3C"/>
    <w:rsid w:val="004129E0"/>
    <w:rsid w:val="00414444"/>
    <w:rsid w:val="00416FB1"/>
    <w:rsid w:val="00417C4D"/>
    <w:rsid w:val="00423A1C"/>
    <w:rsid w:val="004351F2"/>
    <w:rsid w:val="0043775C"/>
    <w:rsid w:val="00437A45"/>
    <w:rsid w:val="00437B91"/>
    <w:rsid w:val="00441E94"/>
    <w:rsid w:val="00442767"/>
    <w:rsid w:val="00443AFA"/>
    <w:rsid w:val="00450290"/>
    <w:rsid w:val="00452E66"/>
    <w:rsid w:val="0045325E"/>
    <w:rsid w:val="0046098C"/>
    <w:rsid w:val="00460EF3"/>
    <w:rsid w:val="00462ED3"/>
    <w:rsid w:val="004645C3"/>
    <w:rsid w:val="00475621"/>
    <w:rsid w:val="00480FF1"/>
    <w:rsid w:val="004847D3"/>
    <w:rsid w:val="0048524C"/>
    <w:rsid w:val="0048551F"/>
    <w:rsid w:val="00486161"/>
    <w:rsid w:val="00491894"/>
    <w:rsid w:val="004A2BCE"/>
    <w:rsid w:val="004B78A8"/>
    <w:rsid w:val="004D4052"/>
    <w:rsid w:val="004F25FA"/>
    <w:rsid w:val="004F2969"/>
    <w:rsid w:val="00500E22"/>
    <w:rsid w:val="00503478"/>
    <w:rsid w:val="00505D4D"/>
    <w:rsid w:val="00506ED7"/>
    <w:rsid w:val="005265D0"/>
    <w:rsid w:val="00526E9A"/>
    <w:rsid w:val="00530D3D"/>
    <w:rsid w:val="00532FE1"/>
    <w:rsid w:val="005351FD"/>
    <w:rsid w:val="00535AB8"/>
    <w:rsid w:val="005371CA"/>
    <w:rsid w:val="00541C1B"/>
    <w:rsid w:val="005447AD"/>
    <w:rsid w:val="0055022F"/>
    <w:rsid w:val="00551627"/>
    <w:rsid w:val="00556225"/>
    <w:rsid w:val="00561BB2"/>
    <w:rsid w:val="00562C52"/>
    <w:rsid w:val="00563FE8"/>
    <w:rsid w:val="0056422D"/>
    <w:rsid w:val="005728E0"/>
    <w:rsid w:val="00580DB5"/>
    <w:rsid w:val="00584BD5"/>
    <w:rsid w:val="00584C0F"/>
    <w:rsid w:val="00592970"/>
    <w:rsid w:val="00592F3B"/>
    <w:rsid w:val="00592F4C"/>
    <w:rsid w:val="005943E9"/>
    <w:rsid w:val="005A657E"/>
    <w:rsid w:val="005B0851"/>
    <w:rsid w:val="005B22B8"/>
    <w:rsid w:val="005C5148"/>
    <w:rsid w:val="005D2A09"/>
    <w:rsid w:val="005D6BB4"/>
    <w:rsid w:val="005D77F7"/>
    <w:rsid w:val="005F0091"/>
    <w:rsid w:val="005F07E0"/>
    <w:rsid w:val="005F3FA6"/>
    <w:rsid w:val="005F6470"/>
    <w:rsid w:val="00615672"/>
    <w:rsid w:val="00622D83"/>
    <w:rsid w:val="00630434"/>
    <w:rsid w:val="00636640"/>
    <w:rsid w:val="00642E28"/>
    <w:rsid w:val="00657331"/>
    <w:rsid w:val="00661EE2"/>
    <w:rsid w:val="006674B6"/>
    <w:rsid w:val="00667810"/>
    <w:rsid w:val="00675599"/>
    <w:rsid w:val="00676B6B"/>
    <w:rsid w:val="00683EFE"/>
    <w:rsid w:val="00683FB8"/>
    <w:rsid w:val="00685013"/>
    <w:rsid w:val="006870A6"/>
    <w:rsid w:val="006870DE"/>
    <w:rsid w:val="00687AA0"/>
    <w:rsid w:val="00693B65"/>
    <w:rsid w:val="00695AF0"/>
    <w:rsid w:val="006B0488"/>
    <w:rsid w:val="006B44D5"/>
    <w:rsid w:val="006B561F"/>
    <w:rsid w:val="006C0F9B"/>
    <w:rsid w:val="006C55BE"/>
    <w:rsid w:val="006D5590"/>
    <w:rsid w:val="006E212A"/>
    <w:rsid w:val="006E4ADA"/>
    <w:rsid w:val="006F1AA9"/>
    <w:rsid w:val="006F1D79"/>
    <w:rsid w:val="006F3858"/>
    <w:rsid w:val="006F448B"/>
    <w:rsid w:val="006F4589"/>
    <w:rsid w:val="006F45BE"/>
    <w:rsid w:val="006F6501"/>
    <w:rsid w:val="00703212"/>
    <w:rsid w:val="00707820"/>
    <w:rsid w:val="00707F7C"/>
    <w:rsid w:val="00714D4A"/>
    <w:rsid w:val="00716DA4"/>
    <w:rsid w:val="007228D1"/>
    <w:rsid w:val="00725F6C"/>
    <w:rsid w:val="0072718A"/>
    <w:rsid w:val="00727F5B"/>
    <w:rsid w:val="00730ACD"/>
    <w:rsid w:val="00741605"/>
    <w:rsid w:val="00745CC7"/>
    <w:rsid w:val="007466A9"/>
    <w:rsid w:val="007477B4"/>
    <w:rsid w:val="00753054"/>
    <w:rsid w:val="00753BB2"/>
    <w:rsid w:val="00753EF2"/>
    <w:rsid w:val="0075425F"/>
    <w:rsid w:val="007616A9"/>
    <w:rsid w:val="00774354"/>
    <w:rsid w:val="007842D1"/>
    <w:rsid w:val="00785075"/>
    <w:rsid w:val="00786212"/>
    <w:rsid w:val="007A131B"/>
    <w:rsid w:val="007A1879"/>
    <w:rsid w:val="007A29AD"/>
    <w:rsid w:val="007C081A"/>
    <w:rsid w:val="007C27D2"/>
    <w:rsid w:val="007C2AE2"/>
    <w:rsid w:val="007D1BFA"/>
    <w:rsid w:val="007D3C1D"/>
    <w:rsid w:val="007F22BA"/>
    <w:rsid w:val="007F50EB"/>
    <w:rsid w:val="007F6FEA"/>
    <w:rsid w:val="00802EFD"/>
    <w:rsid w:val="00804B1D"/>
    <w:rsid w:val="0080782C"/>
    <w:rsid w:val="00833B3D"/>
    <w:rsid w:val="008371F9"/>
    <w:rsid w:val="00840133"/>
    <w:rsid w:val="00842C1C"/>
    <w:rsid w:val="0085756C"/>
    <w:rsid w:val="008601EE"/>
    <w:rsid w:val="00863028"/>
    <w:rsid w:val="00863B34"/>
    <w:rsid w:val="008717A9"/>
    <w:rsid w:val="0087211E"/>
    <w:rsid w:val="0088529D"/>
    <w:rsid w:val="00887D22"/>
    <w:rsid w:val="00887F0A"/>
    <w:rsid w:val="0089110D"/>
    <w:rsid w:val="00892C24"/>
    <w:rsid w:val="008A26C8"/>
    <w:rsid w:val="008A28A8"/>
    <w:rsid w:val="008B254E"/>
    <w:rsid w:val="008C1A91"/>
    <w:rsid w:val="008C3C20"/>
    <w:rsid w:val="008C65F0"/>
    <w:rsid w:val="008D0165"/>
    <w:rsid w:val="008D4ACC"/>
    <w:rsid w:val="008D688E"/>
    <w:rsid w:val="008E1DB6"/>
    <w:rsid w:val="008E2560"/>
    <w:rsid w:val="008E6B9D"/>
    <w:rsid w:val="008F452E"/>
    <w:rsid w:val="008F4F1B"/>
    <w:rsid w:val="008F6287"/>
    <w:rsid w:val="0090011D"/>
    <w:rsid w:val="00901AF6"/>
    <w:rsid w:val="00903450"/>
    <w:rsid w:val="00905957"/>
    <w:rsid w:val="009070C3"/>
    <w:rsid w:val="00910CD3"/>
    <w:rsid w:val="00912187"/>
    <w:rsid w:val="00912CB3"/>
    <w:rsid w:val="00923C98"/>
    <w:rsid w:val="009240BB"/>
    <w:rsid w:val="00927F62"/>
    <w:rsid w:val="0093666A"/>
    <w:rsid w:val="0094225D"/>
    <w:rsid w:val="00945328"/>
    <w:rsid w:val="00946612"/>
    <w:rsid w:val="00964A50"/>
    <w:rsid w:val="0096675B"/>
    <w:rsid w:val="00975684"/>
    <w:rsid w:val="009778D6"/>
    <w:rsid w:val="0098032E"/>
    <w:rsid w:val="00985813"/>
    <w:rsid w:val="00985863"/>
    <w:rsid w:val="00986C95"/>
    <w:rsid w:val="009873D5"/>
    <w:rsid w:val="009924DA"/>
    <w:rsid w:val="00997827"/>
    <w:rsid w:val="009A07F4"/>
    <w:rsid w:val="009A7B19"/>
    <w:rsid w:val="009B3A06"/>
    <w:rsid w:val="009B3B15"/>
    <w:rsid w:val="009B5D6E"/>
    <w:rsid w:val="009C2192"/>
    <w:rsid w:val="009C5B7A"/>
    <w:rsid w:val="009D0F8F"/>
    <w:rsid w:val="009D5E68"/>
    <w:rsid w:val="009F127C"/>
    <w:rsid w:val="009F18E0"/>
    <w:rsid w:val="00A00558"/>
    <w:rsid w:val="00A13135"/>
    <w:rsid w:val="00A178BE"/>
    <w:rsid w:val="00A212B5"/>
    <w:rsid w:val="00A222A8"/>
    <w:rsid w:val="00A26499"/>
    <w:rsid w:val="00A44E10"/>
    <w:rsid w:val="00A57B2F"/>
    <w:rsid w:val="00A64548"/>
    <w:rsid w:val="00A6641B"/>
    <w:rsid w:val="00A71044"/>
    <w:rsid w:val="00A715AA"/>
    <w:rsid w:val="00A73909"/>
    <w:rsid w:val="00A7625B"/>
    <w:rsid w:val="00A902E4"/>
    <w:rsid w:val="00A93FA4"/>
    <w:rsid w:val="00A94D33"/>
    <w:rsid w:val="00A95174"/>
    <w:rsid w:val="00A95262"/>
    <w:rsid w:val="00AB180C"/>
    <w:rsid w:val="00AC11D4"/>
    <w:rsid w:val="00AC7D07"/>
    <w:rsid w:val="00AD326B"/>
    <w:rsid w:val="00AD5FB4"/>
    <w:rsid w:val="00AD6F67"/>
    <w:rsid w:val="00AE1EEF"/>
    <w:rsid w:val="00AE2105"/>
    <w:rsid w:val="00AE4D8F"/>
    <w:rsid w:val="00AE67C0"/>
    <w:rsid w:val="00AE6E6D"/>
    <w:rsid w:val="00AE78A8"/>
    <w:rsid w:val="00AF04C7"/>
    <w:rsid w:val="00AF5BBF"/>
    <w:rsid w:val="00B00F3D"/>
    <w:rsid w:val="00B102A4"/>
    <w:rsid w:val="00B10F5F"/>
    <w:rsid w:val="00B1196D"/>
    <w:rsid w:val="00B13606"/>
    <w:rsid w:val="00B13FFC"/>
    <w:rsid w:val="00B1660C"/>
    <w:rsid w:val="00B21DB1"/>
    <w:rsid w:val="00B2503C"/>
    <w:rsid w:val="00B2582A"/>
    <w:rsid w:val="00B3252D"/>
    <w:rsid w:val="00B329C7"/>
    <w:rsid w:val="00B34023"/>
    <w:rsid w:val="00B363EB"/>
    <w:rsid w:val="00B371DB"/>
    <w:rsid w:val="00B430D9"/>
    <w:rsid w:val="00B43243"/>
    <w:rsid w:val="00B44212"/>
    <w:rsid w:val="00B450AC"/>
    <w:rsid w:val="00B46CBD"/>
    <w:rsid w:val="00B47B14"/>
    <w:rsid w:val="00B51320"/>
    <w:rsid w:val="00B57D2A"/>
    <w:rsid w:val="00B63312"/>
    <w:rsid w:val="00B6515C"/>
    <w:rsid w:val="00B748D3"/>
    <w:rsid w:val="00B762F6"/>
    <w:rsid w:val="00B81C75"/>
    <w:rsid w:val="00B87A3B"/>
    <w:rsid w:val="00B92C73"/>
    <w:rsid w:val="00B96AF5"/>
    <w:rsid w:val="00B96B8D"/>
    <w:rsid w:val="00B97D8B"/>
    <w:rsid w:val="00BB4CDC"/>
    <w:rsid w:val="00BB7CDE"/>
    <w:rsid w:val="00BD6B34"/>
    <w:rsid w:val="00BE3F73"/>
    <w:rsid w:val="00C169DE"/>
    <w:rsid w:val="00C20A66"/>
    <w:rsid w:val="00C35EDF"/>
    <w:rsid w:val="00C40844"/>
    <w:rsid w:val="00C47DCE"/>
    <w:rsid w:val="00C70818"/>
    <w:rsid w:val="00C70E14"/>
    <w:rsid w:val="00C71F49"/>
    <w:rsid w:val="00C90F87"/>
    <w:rsid w:val="00CA79CF"/>
    <w:rsid w:val="00CB535E"/>
    <w:rsid w:val="00CB5E1F"/>
    <w:rsid w:val="00CB6B71"/>
    <w:rsid w:val="00CC01B4"/>
    <w:rsid w:val="00CC083C"/>
    <w:rsid w:val="00CD32D7"/>
    <w:rsid w:val="00CD6894"/>
    <w:rsid w:val="00CE13C8"/>
    <w:rsid w:val="00CE3FBE"/>
    <w:rsid w:val="00CF0A44"/>
    <w:rsid w:val="00CF538D"/>
    <w:rsid w:val="00D11243"/>
    <w:rsid w:val="00D139C1"/>
    <w:rsid w:val="00D14017"/>
    <w:rsid w:val="00D1477A"/>
    <w:rsid w:val="00D16476"/>
    <w:rsid w:val="00D16591"/>
    <w:rsid w:val="00D20361"/>
    <w:rsid w:val="00D21B3D"/>
    <w:rsid w:val="00D2238C"/>
    <w:rsid w:val="00D22AAD"/>
    <w:rsid w:val="00D256A4"/>
    <w:rsid w:val="00D26E9C"/>
    <w:rsid w:val="00D325A5"/>
    <w:rsid w:val="00D32CFE"/>
    <w:rsid w:val="00D3479B"/>
    <w:rsid w:val="00D37D2F"/>
    <w:rsid w:val="00D51A04"/>
    <w:rsid w:val="00D526E9"/>
    <w:rsid w:val="00D52AD1"/>
    <w:rsid w:val="00D52BCC"/>
    <w:rsid w:val="00D548D8"/>
    <w:rsid w:val="00D54DFB"/>
    <w:rsid w:val="00D6204B"/>
    <w:rsid w:val="00D62146"/>
    <w:rsid w:val="00D63436"/>
    <w:rsid w:val="00D70BDE"/>
    <w:rsid w:val="00D80173"/>
    <w:rsid w:val="00D83D10"/>
    <w:rsid w:val="00D9789F"/>
    <w:rsid w:val="00DA0650"/>
    <w:rsid w:val="00DA4AA5"/>
    <w:rsid w:val="00DA5F17"/>
    <w:rsid w:val="00DA61F3"/>
    <w:rsid w:val="00DB1543"/>
    <w:rsid w:val="00DB3134"/>
    <w:rsid w:val="00DE050D"/>
    <w:rsid w:val="00DE3594"/>
    <w:rsid w:val="00DE64CB"/>
    <w:rsid w:val="00DE6576"/>
    <w:rsid w:val="00E0206B"/>
    <w:rsid w:val="00E02A03"/>
    <w:rsid w:val="00E03BC6"/>
    <w:rsid w:val="00E06D17"/>
    <w:rsid w:val="00E100DD"/>
    <w:rsid w:val="00E120BD"/>
    <w:rsid w:val="00E2766E"/>
    <w:rsid w:val="00E41E26"/>
    <w:rsid w:val="00E43970"/>
    <w:rsid w:val="00E46FCE"/>
    <w:rsid w:val="00E603CC"/>
    <w:rsid w:val="00E6101F"/>
    <w:rsid w:val="00E61714"/>
    <w:rsid w:val="00E672CA"/>
    <w:rsid w:val="00E71682"/>
    <w:rsid w:val="00E76C3A"/>
    <w:rsid w:val="00E80199"/>
    <w:rsid w:val="00E8359D"/>
    <w:rsid w:val="00E85E6B"/>
    <w:rsid w:val="00E86715"/>
    <w:rsid w:val="00E87244"/>
    <w:rsid w:val="00E94BD1"/>
    <w:rsid w:val="00EA0E74"/>
    <w:rsid w:val="00EB0722"/>
    <w:rsid w:val="00EB42E5"/>
    <w:rsid w:val="00EB73BB"/>
    <w:rsid w:val="00EB7E4C"/>
    <w:rsid w:val="00EC25A0"/>
    <w:rsid w:val="00ED12D6"/>
    <w:rsid w:val="00ED207B"/>
    <w:rsid w:val="00ED4818"/>
    <w:rsid w:val="00ED4BEC"/>
    <w:rsid w:val="00ED541F"/>
    <w:rsid w:val="00ED5C9B"/>
    <w:rsid w:val="00ED5EBC"/>
    <w:rsid w:val="00ED6321"/>
    <w:rsid w:val="00EE44BA"/>
    <w:rsid w:val="00EE5CEC"/>
    <w:rsid w:val="00EE6BBA"/>
    <w:rsid w:val="00EF08A1"/>
    <w:rsid w:val="00EF571D"/>
    <w:rsid w:val="00EF7EF1"/>
    <w:rsid w:val="00F00151"/>
    <w:rsid w:val="00F0389F"/>
    <w:rsid w:val="00F07C33"/>
    <w:rsid w:val="00F24A23"/>
    <w:rsid w:val="00F25086"/>
    <w:rsid w:val="00F26D27"/>
    <w:rsid w:val="00F36D43"/>
    <w:rsid w:val="00F40A04"/>
    <w:rsid w:val="00F42698"/>
    <w:rsid w:val="00F43FB1"/>
    <w:rsid w:val="00F43FF5"/>
    <w:rsid w:val="00F45456"/>
    <w:rsid w:val="00F4655A"/>
    <w:rsid w:val="00F50E08"/>
    <w:rsid w:val="00F54384"/>
    <w:rsid w:val="00F56344"/>
    <w:rsid w:val="00F61C05"/>
    <w:rsid w:val="00F66B83"/>
    <w:rsid w:val="00F71D3C"/>
    <w:rsid w:val="00F72699"/>
    <w:rsid w:val="00F759BA"/>
    <w:rsid w:val="00F81B43"/>
    <w:rsid w:val="00F82472"/>
    <w:rsid w:val="00F85771"/>
    <w:rsid w:val="00F85DEA"/>
    <w:rsid w:val="00F90D3E"/>
    <w:rsid w:val="00F92693"/>
    <w:rsid w:val="00F96CE7"/>
    <w:rsid w:val="00FA4F95"/>
    <w:rsid w:val="00FB2198"/>
    <w:rsid w:val="00FB228A"/>
    <w:rsid w:val="00FC0CED"/>
    <w:rsid w:val="00FC61DE"/>
    <w:rsid w:val="00FC737C"/>
    <w:rsid w:val="00FD137A"/>
    <w:rsid w:val="00FD347D"/>
    <w:rsid w:val="00FD3935"/>
    <w:rsid w:val="00FD6AC6"/>
    <w:rsid w:val="00FE1EED"/>
    <w:rsid w:val="00FE2AF6"/>
    <w:rsid w:val="00FE4DC1"/>
    <w:rsid w:val="00FF281B"/>
    <w:rsid w:val="00FF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E7C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F2"/>
    <w:pPr>
      <w:spacing w:after="0" w:line="240" w:lineRule="auto"/>
    </w:pPr>
    <w:rPr>
      <w:rFonts w:ascii="Calibri" w:hAnsi="Calibri" w:cs="Calibri"/>
    </w:rPr>
  </w:style>
  <w:style w:type="paragraph" w:styleId="Heading1">
    <w:name w:val="heading 1"/>
    <w:basedOn w:val="Normal"/>
    <w:next w:val="Normal"/>
    <w:link w:val="Heading1Char"/>
    <w:uiPriority w:val="9"/>
    <w:qFormat/>
    <w:rsid w:val="00A94D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1D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D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29E0"/>
    <w:pPr>
      <w:ind w:left="720"/>
      <w:contextualSpacing/>
    </w:pPr>
  </w:style>
  <w:style w:type="character" w:customStyle="1" w:styleId="Heading2Char">
    <w:name w:val="Heading 2 Char"/>
    <w:basedOn w:val="DefaultParagraphFont"/>
    <w:link w:val="Heading2"/>
    <w:uiPriority w:val="9"/>
    <w:rsid w:val="00F71D3C"/>
    <w:rPr>
      <w:rFonts w:asciiTheme="majorHAnsi" w:eastAsiaTheme="majorEastAsia" w:hAnsiTheme="majorHAnsi" w:cstheme="majorBidi"/>
      <w:color w:val="2F5496" w:themeColor="accent1" w:themeShade="BF"/>
      <w:sz w:val="26"/>
      <w:szCs w:val="26"/>
    </w:rPr>
  </w:style>
  <w:style w:type="paragraph" w:customStyle="1" w:styleId="LFTBody">
    <w:name w:val="LFT Body"/>
    <w:basedOn w:val="Normal"/>
    <w:qFormat/>
    <w:rsid w:val="009F18E0"/>
    <w:pPr>
      <w:suppressAutoHyphens/>
      <w:spacing w:after="120" w:line="288" w:lineRule="auto"/>
    </w:pPr>
    <w:rPr>
      <w:rFonts w:asciiTheme="minorHAnsi" w:eastAsia="Calibri" w:hAnsiTheme="minorHAnsi" w:cs="Times New Roman"/>
      <w:kern w:val="19"/>
      <w:sz w:val="20"/>
      <w:lang w:bidi="en-US"/>
    </w:rPr>
  </w:style>
  <w:style w:type="paragraph" w:styleId="BalloonText">
    <w:name w:val="Balloon Text"/>
    <w:basedOn w:val="Normal"/>
    <w:link w:val="BalloonTextChar"/>
    <w:uiPriority w:val="99"/>
    <w:semiHidden/>
    <w:unhideWhenUsed/>
    <w:rsid w:val="00945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328"/>
    <w:rPr>
      <w:rFonts w:ascii="Segoe UI" w:hAnsi="Segoe UI" w:cs="Segoe UI"/>
      <w:sz w:val="18"/>
      <w:szCs w:val="18"/>
    </w:rPr>
  </w:style>
  <w:style w:type="paragraph" w:styleId="NormalWeb">
    <w:name w:val="Normal (Web)"/>
    <w:basedOn w:val="Normal"/>
    <w:uiPriority w:val="99"/>
    <w:semiHidden/>
    <w:unhideWhenUsed/>
    <w:rsid w:val="001B06E6"/>
    <w:rPr>
      <w:rFonts w:ascii="Times New Roman" w:hAnsi="Times New Roman" w:cs="Times New Roman"/>
      <w:sz w:val="24"/>
      <w:szCs w:val="24"/>
    </w:rPr>
  </w:style>
  <w:style w:type="paragraph" w:styleId="Header">
    <w:name w:val="header"/>
    <w:basedOn w:val="Normal"/>
    <w:link w:val="HeaderChar"/>
    <w:uiPriority w:val="99"/>
    <w:unhideWhenUsed/>
    <w:rsid w:val="00505D4D"/>
    <w:pPr>
      <w:tabs>
        <w:tab w:val="center" w:pos="4680"/>
        <w:tab w:val="right" w:pos="9360"/>
      </w:tabs>
    </w:pPr>
  </w:style>
  <w:style w:type="character" w:customStyle="1" w:styleId="HeaderChar">
    <w:name w:val="Header Char"/>
    <w:basedOn w:val="DefaultParagraphFont"/>
    <w:link w:val="Header"/>
    <w:uiPriority w:val="99"/>
    <w:rsid w:val="00505D4D"/>
    <w:rPr>
      <w:rFonts w:ascii="Calibri" w:hAnsi="Calibri" w:cs="Calibri"/>
    </w:rPr>
  </w:style>
  <w:style w:type="paragraph" w:styleId="Footer">
    <w:name w:val="footer"/>
    <w:basedOn w:val="Normal"/>
    <w:link w:val="FooterChar"/>
    <w:uiPriority w:val="99"/>
    <w:unhideWhenUsed/>
    <w:rsid w:val="00505D4D"/>
    <w:pPr>
      <w:tabs>
        <w:tab w:val="center" w:pos="4680"/>
        <w:tab w:val="right" w:pos="9360"/>
      </w:tabs>
    </w:pPr>
  </w:style>
  <w:style w:type="character" w:customStyle="1" w:styleId="FooterChar">
    <w:name w:val="Footer Char"/>
    <w:basedOn w:val="DefaultParagraphFont"/>
    <w:link w:val="Footer"/>
    <w:uiPriority w:val="99"/>
    <w:rsid w:val="00505D4D"/>
    <w:rPr>
      <w:rFonts w:ascii="Calibri" w:hAnsi="Calibri" w:cs="Calibri"/>
    </w:rPr>
  </w:style>
  <w:style w:type="table" w:styleId="TableGrid">
    <w:name w:val="Table Grid"/>
    <w:basedOn w:val="TableNormal"/>
    <w:uiPriority w:val="39"/>
    <w:rsid w:val="00452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654A"/>
    <w:pPr>
      <w:spacing w:line="259" w:lineRule="auto"/>
      <w:outlineLvl w:val="9"/>
    </w:pPr>
  </w:style>
  <w:style w:type="paragraph" w:styleId="TOC1">
    <w:name w:val="toc 1"/>
    <w:basedOn w:val="Normal"/>
    <w:next w:val="Normal"/>
    <w:autoRedefine/>
    <w:uiPriority w:val="39"/>
    <w:unhideWhenUsed/>
    <w:rsid w:val="002B654A"/>
    <w:pPr>
      <w:spacing w:after="100"/>
    </w:pPr>
  </w:style>
  <w:style w:type="paragraph" w:styleId="TOC2">
    <w:name w:val="toc 2"/>
    <w:basedOn w:val="Normal"/>
    <w:next w:val="Normal"/>
    <w:autoRedefine/>
    <w:uiPriority w:val="39"/>
    <w:unhideWhenUsed/>
    <w:rsid w:val="002B654A"/>
    <w:pPr>
      <w:spacing w:after="100"/>
      <w:ind w:left="220"/>
    </w:pPr>
  </w:style>
  <w:style w:type="character" w:styleId="Hyperlink">
    <w:name w:val="Hyperlink"/>
    <w:basedOn w:val="DefaultParagraphFont"/>
    <w:uiPriority w:val="99"/>
    <w:unhideWhenUsed/>
    <w:rsid w:val="002B654A"/>
    <w:rPr>
      <w:color w:val="0563C1" w:themeColor="hyperlink"/>
      <w:u w:val="single"/>
    </w:rPr>
  </w:style>
  <w:style w:type="paragraph" w:styleId="Title">
    <w:name w:val="Title"/>
    <w:basedOn w:val="Normal"/>
    <w:next w:val="Normal"/>
    <w:link w:val="TitleChar"/>
    <w:uiPriority w:val="10"/>
    <w:qFormat/>
    <w:rsid w:val="00EA0E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E7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031991"/>
    <w:rPr>
      <w:color w:val="605E5C"/>
      <w:shd w:val="clear" w:color="auto" w:fill="E1DFDD"/>
    </w:rPr>
  </w:style>
  <w:style w:type="paragraph" w:styleId="NoSpacing">
    <w:name w:val="No Spacing"/>
    <w:uiPriority w:val="1"/>
    <w:qFormat/>
    <w:rsid w:val="0044276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65946">
      <w:bodyDiv w:val="1"/>
      <w:marLeft w:val="0"/>
      <w:marRight w:val="0"/>
      <w:marTop w:val="0"/>
      <w:marBottom w:val="0"/>
      <w:divBdr>
        <w:top w:val="none" w:sz="0" w:space="0" w:color="auto"/>
        <w:left w:val="none" w:sz="0" w:space="0" w:color="auto"/>
        <w:bottom w:val="none" w:sz="0" w:space="0" w:color="auto"/>
        <w:right w:val="none" w:sz="0" w:space="0" w:color="auto"/>
      </w:divBdr>
      <w:divsChild>
        <w:div w:id="897127047">
          <w:marLeft w:val="1800"/>
          <w:marRight w:val="0"/>
          <w:marTop w:val="100"/>
          <w:marBottom w:val="0"/>
          <w:divBdr>
            <w:top w:val="none" w:sz="0" w:space="0" w:color="auto"/>
            <w:left w:val="none" w:sz="0" w:space="0" w:color="auto"/>
            <w:bottom w:val="none" w:sz="0" w:space="0" w:color="auto"/>
            <w:right w:val="none" w:sz="0" w:space="0" w:color="auto"/>
          </w:divBdr>
        </w:div>
        <w:div w:id="2068068136">
          <w:marLeft w:val="1800"/>
          <w:marRight w:val="0"/>
          <w:marTop w:val="100"/>
          <w:marBottom w:val="0"/>
          <w:divBdr>
            <w:top w:val="none" w:sz="0" w:space="0" w:color="auto"/>
            <w:left w:val="none" w:sz="0" w:space="0" w:color="auto"/>
            <w:bottom w:val="none" w:sz="0" w:space="0" w:color="auto"/>
            <w:right w:val="none" w:sz="0" w:space="0" w:color="auto"/>
          </w:divBdr>
        </w:div>
      </w:divsChild>
    </w:div>
    <w:div w:id="717434807">
      <w:bodyDiv w:val="1"/>
      <w:marLeft w:val="0"/>
      <w:marRight w:val="0"/>
      <w:marTop w:val="0"/>
      <w:marBottom w:val="0"/>
      <w:divBdr>
        <w:top w:val="none" w:sz="0" w:space="0" w:color="auto"/>
        <w:left w:val="none" w:sz="0" w:space="0" w:color="auto"/>
        <w:bottom w:val="none" w:sz="0" w:space="0" w:color="auto"/>
        <w:right w:val="none" w:sz="0" w:space="0" w:color="auto"/>
      </w:divBdr>
    </w:div>
    <w:div w:id="741172280">
      <w:bodyDiv w:val="1"/>
      <w:marLeft w:val="0"/>
      <w:marRight w:val="0"/>
      <w:marTop w:val="0"/>
      <w:marBottom w:val="0"/>
      <w:divBdr>
        <w:top w:val="none" w:sz="0" w:space="0" w:color="auto"/>
        <w:left w:val="none" w:sz="0" w:space="0" w:color="auto"/>
        <w:bottom w:val="none" w:sz="0" w:space="0" w:color="auto"/>
        <w:right w:val="none" w:sz="0" w:space="0" w:color="auto"/>
      </w:divBdr>
      <w:divsChild>
        <w:div w:id="613903565">
          <w:marLeft w:val="1800"/>
          <w:marRight w:val="0"/>
          <w:marTop w:val="100"/>
          <w:marBottom w:val="0"/>
          <w:divBdr>
            <w:top w:val="none" w:sz="0" w:space="0" w:color="auto"/>
            <w:left w:val="none" w:sz="0" w:space="0" w:color="auto"/>
            <w:bottom w:val="none" w:sz="0" w:space="0" w:color="auto"/>
            <w:right w:val="none" w:sz="0" w:space="0" w:color="auto"/>
          </w:divBdr>
        </w:div>
      </w:divsChild>
    </w:div>
    <w:div w:id="1068262509">
      <w:bodyDiv w:val="1"/>
      <w:marLeft w:val="0"/>
      <w:marRight w:val="0"/>
      <w:marTop w:val="0"/>
      <w:marBottom w:val="0"/>
      <w:divBdr>
        <w:top w:val="none" w:sz="0" w:space="0" w:color="auto"/>
        <w:left w:val="none" w:sz="0" w:space="0" w:color="auto"/>
        <w:bottom w:val="none" w:sz="0" w:space="0" w:color="auto"/>
        <w:right w:val="none" w:sz="0" w:space="0" w:color="auto"/>
      </w:divBdr>
      <w:divsChild>
        <w:div w:id="1931891370">
          <w:marLeft w:val="1440"/>
          <w:marRight w:val="0"/>
          <w:marTop w:val="100"/>
          <w:marBottom w:val="0"/>
          <w:divBdr>
            <w:top w:val="none" w:sz="0" w:space="0" w:color="auto"/>
            <w:left w:val="none" w:sz="0" w:space="0" w:color="auto"/>
            <w:bottom w:val="none" w:sz="0" w:space="0" w:color="auto"/>
            <w:right w:val="none" w:sz="0" w:space="0" w:color="auto"/>
          </w:divBdr>
        </w:div>
        <w:div w:id="1341931006">
          <w:marLeft w:val="1800"/>
          <w:marRight w:val="0"/>
          <w:marTop w:val="100"/>
          <w:marBottom w:val="0"/>
          <w:divBdr>
            <w:top w:val="none" w:sz="0" w:space="0" w:color="auto"/>
            <w:left w:val="none" w:sz="0" w:space="0" w:color="auto"/>
            <w:bottom w:val="none" w:sz="0" w:space="0" w:color="auto"/>
            <w:right w:val="none" w:sz="0" w:space="0" w:color="auto"/>
          </w:divBdr>
        </w:div>
        <w:div w:id="434903019">
          <w:marLeft w:val="1440"/>
          <w:marRight w:val="0"/>
          <w:marTop w:val="100"/>
          <w:marBottom w:val="0"/>
          <w:divBdr>
            <w:top w:val="none" w:sz="0" w:space="0" w:color="auto"/>
            <w:left w:val="none" w:sz="0" w:space="0" w:color="auto"/>
            <w:bottom w:val="none" w:sz="0" w:space="0" w:color="auto"/>
            <w:right w:val="none" w:sz="0" w:space="0" w:color="auto"/>
          </w:divBdr>
        </w:div>
        <w:div w:id="105976028">
          <w:marLeft w:val="1800"/>
          <w:marRight w:val="0"/>
          <w:marTop w:val="100"/>
          <w:marBottom w:val="0"/>
          <w:divBdr>
            <w:top w:val="none" w:sz="0" w:space="0" w:color="auto"/>
            <w:left w:val="none" w:sz="0" w:space="0" w:color="auto"/>
            <w:bottom w:val="none" w:sz="0" w:space="0" w:color="auto"/>
            <w:right w:val="none" w:sz="0" w:space="0" w:color="auto"/>
          </w:divBdr>
        </w:div>
        <w:div w:id="496697738">
          <w:marLeft w:val="1440"/>
          <w:marRight w:val="0"/>
          <w:marTop w:val="100"/>
          <w:marBottom w:val="0"/>
          <w:divBdr>
            <w:top w:val="none" w:sz="0" w:space="0" w:color="auto"/>
            <w:left w:val="none" w:sz="0" w:space="0" w:color="auto"/>
            <w:bottom w:val="none" w:sz="0" w:space="0" w:color="auto"/>
            <w:right w:val="none" w:sz="0" w:space="0" w:color="auto"/>
          </w:divBdr>
        </w:div>
        <w:div w:id="1988045406">
          <w:marLeft w:val="1800"/>
          <w:marRight w:val="0"/>
          <w:marTop w:val="100"/>
          <w:marBottom w:val="0"/>
          <w:divBdr>
            <w:top w:val="none" w:sz="0" w:space="0" w:color="auto"/>
            <w:left w:val="none" w:sz="0" w:space="0" w:color="auto"/>
            <w:bottom w:val="none" w:sz="0" w:space="0" w:color="auto"/>
            <w:right w:val="none" w:sz="0" w:space="0" w:color="auto"/>
          </w:divBdr>
        </w:div>
        <w:div w:id="1700397817">
          <w:marLeft w:val="1440"/>
          <w:marRight w:val="0"/>
          <w:marTop w:val="100"/>
          <w:marBottom w:val="0"/>
          <w:divBdr>
            <w:top w:val="none" w:sz="0" w:space="0" w:color="auto"/>
            <w:left w:val="none" w:sz="0" w:space="0" w:color="auto"/>
            <w:bottom w:val="none" w:sz="0" w:space="0" w:color="auto"/>
            <w:right w:val="none" w:sz="0" w:space="0" w:color="auto"/>
          </w:divBdr>
        </w:div>
        <w:div w:id="1818646739">
          <w:marLeft w:val="1800"/>
          <w:marRight w:val="0"/>
          <w:marTop w:val="100"/>
          <w:marBottom w:val="0"/>
          <w:divBdr>
            <w:top w:val="none" w:sz="0" w:space="0" w:color="auto"/>
            <w:left w:val="none" w:sz="0" w:space="0" w:color="auto"/>
            <w:bottom w:val="none" w:sz="0" w:space="0" w:color="auto"/>
            <w:right w:val="none" w:sz="0" w:space="0" w:color="auto"/>
          </w:divBdr>
        </w:div>
        <w:div w:id="876699748">
          <w:marLeft w:val="1440"/>
          <w:marRight w:val="0"/>
          <w:marTop w:val="100"/>
          <w:marBottom w:val="0"/>
          <w:divBdr>
            <w:top w:val="none" w:sz="0" w:space="0" w:color="auto"/>
            <w:left w:val="none" w:sz="0" w:space="0" w:color="auto"/>
            <w:bottom w:val="none" w:sz="0" w:space="0" w:color="auto"/>
            <w:right w:val="none" w:sz="0" w:space="0" w:color="auto"/>
          </w:divBdr>
        </w:div>
        <w:div w:id="664359299">
          <w:marLeft w:val="1800"/>
          <w:marRight w:val="0"/>
          <w:marTop w:val="100"/>
          <w:marBottom w:val="0"/>
          <w:divBdr>
            <w:top w:val="none" w:sz="0" w:space="0" w:color="auto"/>
            <w:left w:val="none" w:sz="0" w:space="0" w:color="auto"/>
            <w:bottom w:val="none" w:sz="0" w:space="0" w:color="auto"/>
            <w:right w:val="none" w:sz="0" w:space="0" w:color="auto"/>
          </w:divBdr>
        </w:div>
        <w:div w:id="982975203">
          <w:marLeft w:val="1440"/>
          <w:marRight w:val="0"/>
          <w:marTop w:val="100"/>
          <w:marBottom w:val="0"/>
          <w:divBdr>
            <w:top w:val="none" w:sz="0" w:space="0" w:color="auto"/>
            <w:left w:val="none" w:sz="0" w:space="0" w:color="auto"/>
            <w:bottom w:val="none" w:sz="0" w:space="0" w:color="auto"/>
            <w:right w:val="none" w:sz="0" w:space="0" w:color="auto"/>
          </w:divBdr>
        </w:div>
        <w:div w:id="208420844">
          <w:marLeft w:val="1800"/>
          <w:marRight w:val="0"/>
          <w:marTop w:val="100"/>
          <w:marBottom w:val="0"/>
          <w:divBdr>
            <w:top w:val="none" w:sz="0" w:space="0" w:color="auto"/>
            <w:left w:val="none" w:sz="0" w:space="0" w:color="auto"/>
            <w:bottom w:val="none" w:sz="0" w:space="0" w:color="auto"/>
            <w:right w:val="none" w:sz="0" w:space="0" w:color="auto"/>
          </w:divBdr>
        </w:div>
        <w:div w:id="1593124965">
          <w:marLeft w:val="1440"/>
          <w:marRight w:val="0"/>
          <w:marTop w:val="100"/>
          <w:marBottom w:val="0"/>
          <w:divBdr>
            <w:top w:val="none" w:sz="0" w:space="0" w:color="auto"/>
            <w:left w:val="none" w:sz="0" w:space="0" w:color="auto"/>
            <w:bottom w:val="none" w:sz="0" w:space="0" w:color="auto"/>
            <w:right w:val="none" w:sz="0" w:space="0" w:color="auto"/>
          </w:divBdr>
        </w:div>
        <w:div w:id="1034043792">
          <w:marLeft w:val="1800"/>
          <w:marRight w:val="0"/>
          <w:marTop w:val="100"/>
          <w:marBottom w:val="0"/>
          <w:divBdr>
            <w:top w:val="none" w:sz="0" w:space="0" w:color="auto"/>
            <w:left w:val="none" w:sz="0" w:space="0" w:color="auto"/>
            <w:bottom w:val="none" w:sz="0" w:space="0" w:color="auto"/>
            <w:right w:val="none" w:sz="0" w:space="0" w:color="auto"/>
          </w:divBdr>
        </w:div>
      </w:divsChild>
    </w:div>
    <w:div w:id="1700273110">
      <w:bodyDiv w:val="1"/>
      <w:marLeft w:val="0"/>
      <w:marRight w:val="0"/>
      <w:marTop w:val="0"/>
      <w:marBottom w:val="0"/>
      <w:divBdr>
        <w:top w:val="none" w:sz="0" w:space="0" w:color="auto"/>
        <w:left w:val="none" w:sz="0" w:space="0" w:color="auto"/>
        <w:bottom w:val="none" w:sz="0" w:space="0" w:color="auto"/>
        <w:right w:val="none" w:sz="0" w:space="0" w:color="auto"/>
      </w:divBdr>
      <w:divsChild>
        <w:div w:id="337083243">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www.cisa.gov/critical-infrastructure-sec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cid:image001.png@01D67AED.89E2102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9CD6-501D-4956-9DEC-87111DD3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6014</Words>
  <Characters>34281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2020-10-20T16:05:00Z</dcterms:created>
  <dcterms:modified xsi:type="dcterms:W3CDTF">2020-10-20T16:05:00Z</dcterms:modified>
</cp:coreProperties>
</file>